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6EEB0" w14:textId="44249E77" w:rsidR="000F7340" w:rsidRPr="00CE75E4" w:rsidRDefault="000F7340" w:rsidP="000F7340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CE75E4">
        <w:rPr>
          <w:rFonts w:ascii="Tahoma" w:eastAsia="Times New Roman" w:hAnsi="Tahoma" w:cs="Tahoma"/>
          <w:b/>
          <w:lang w:val="en-GB" w:eastAsia="ar-SA"/>
        </w:rPr>
        <w:t>ENTY</w:t>
      </w:r>
      <w:r w:rsidRPr="00CE75E4">
        <w:rPr>
          <w:rFonts w:ascii="Tahoma" w:eastAsia="Times New Roman" w:hAnsi="Tahoma" w:cs="Tahoma"/>
          <w:b/>
          <w:lang w:eastAsia="ar-SA"/>
        </w:rPr>
        <w:t>Π</w:t>
      </w:r>
      <w:r w:rsidRPr="00CE75E4">
        <w:rPr>
          <w:rFonts w:ascii="Tahoma" w:eastAsia="Times New Roman" w:hAnsi="Tahoma" w:cs="Tahoma"/>
          <w:b/>
          <w:lang w:val="en-GB" w:eastAsia="ar-SA"/>
        </w:rPr>
        <w:t>O</w:t>
      </w:r>
      <w:r w:rsidRPr="00CE75E4">
        <w:rPr>
          <w:rFonts w:ascii="Tahoma" w:eastAsia="Times New Roman" w:hAnsi="Tahoma" w:cs="Tahoma"/>
          <w:b/>
          <w:lang w:eastAsia="ar-SA"/>
        </w:rPr>
        <w:t xml:space="preserve"> </w:t>
      </w:r>
      <w:r w:rsidRPr="00CE75E4">
        <w:rPr>
          <w:rFonts w:ascii="Tahoma" w:eastAsia="Times New Roman" w:hAnsi="Tahoma" w:cs="Tahoma"/>
          <w:b/>
          <w:lang w:val="en-GB" w:eastAsia="ar-SA"/>
        </w:rPr>
        <w:t>I</w:t>
      </w:r>
      <w:r w:rsidR="00F36373">
        <w:rPr>
          <w:rFonts w:ascii="Tahoma" w:eastAsia="Times New Roman" w:hAnsi="Tahoma" w:cs="Tahoma"/>
          <w:b/>
          <w:lang w:val="en-US" w:eastAsia="ar-SA"/>
        </w:rPr>
        <w:t>_</w:t>
      </w:r>
      <w:r w:rsidRPr="00CE75E4">
        <w:rPr>
          <w:rFonts w:ascii="Tahoma" w:eastAsia="Times New Roman" w:hAnsi="Tahoma" w:cs="Tahoma"/>
          <w:b/>
          <w:lang w:eastAsia="ar-SA"/>
        </w:rPr>
        <w:t>2</w:t>
      </w:r>
    </w:p>
    <w:p w14:paraId="79AFD7EF" w14:textId="33D24074" w:rsidR="000F7340" w:rsidRPr="00CE75E4" w:rsidRDefault="000F7340" w:rsidP="000F7340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CE75E4">
        <w:rPr>
          <w:rFonts w:ascii="Tahoma" w:eastAsia="Times New Roman" w:hAnsi="Tahoma" w:cs="Tahoma"/>
          <w:b/>
          <w:lang w:eastAsia="ar-SA"/>
        </w:rPr>
        <w:t>ΣΥΜΠΛΗΡΩΜΑΤΙΚΑ ΣΤΟΙΧΕΙΑ ΑΙΤΗΣΗΣ</w:t>
      </w:r>
      <w:r w:rsidR="00855A28" w:rsidRPr="00CE75E4">
        <w:rPr>
          <w:rFonts w:ascii="Tahoma" w:eastAsia="Times New Roman" w:hAnsi="Tahoma" w:cs="Tahoma"/>
          <w:b/>
          <w:lang w:eastAsia="ar-SA"/>
        </w:rPr>
        <w:t xml:space="preserve"> ΣΤΗΡΙΞΗΣ</w:t>
      </w:r>
    </w:p>
    <w:p w14:paraId="3255A453" w14:textId="77777777" w:rsidR="00227998" w:rsidRPr="00CE75E4" w:rsidRDefault="00227998" w:rsidP="000F7340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lang w:eastAsia="ar-SA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3686"/>
      </w:tblGrid>
      <w:tr w:rsidR="00227998" w:rsidRPr="00CE75E4" w14:paraId="4E625F48" w14:textId="77777777" w:rsidTr="00B86D90">
        <w:trPr>
          <w:trHeight w:val="509"/>
        </w:trPr>
        <w:tc>
          <w:tcPr>
            <w:tcW w:w="710" w:type="dxa"/>
            <w:shd w:val="clear" w:color="auto" w:fill="AEAAAA" w:themeFill="background2" w:themeFillShade="BF"/>
            <w:vAlign w:val="center"/>
          </w:tcPr>
          <w:p w14:paraId="0F2C5834" w14:textId="5B3E4DD9" w:rsidR="00227998" w:rsidRPr="00CE75E4" w:rsidRDefault="00227998" w:rsidP="006D3A44">
            <w:pPr>
              <w:spacing w:before="120" w:after="0" w:line="240" w:lineRule="auto"/>
              <w:ind w:left="40"/>
              <w:jc w:val="center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Α</w:t>
            </w:r>
          </w:p>
        </w:tc>
        <w:tc>
          <w:tcPr>
            <w:tcW w:w="8647" w:type="dxa"/>
            <w:gridSpan w:val="2"/>
            <w:shd w:val="clear" w:color="auto" w:fill="AEAAAA" w:themeFill="background2" w:themeFillShade="BF"/>
          </w:tcPr>
          <w:p w14:paraId="33408CB2" w14:textId="62830E48" w:rsidR="00227998" w:rsidRPr="00CE75E4" w:rsidRDefault="00227998" w:rsidP="00227998">
            <w:pPr>
              <w:spacing w:before="120" w:after="0" w:line="240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ΕΠΙΠΡΟΣΘΕΤΑ ΣΤΟΙΧΕΙΑ ΓΙΑ ΤΟ ΔΙΚΑΙΟΥΧΟ</w:t>
            </w:r>
          </w:p>
        </w:tc>
      </w:tr>
      <w:tr w:rsidR="00263090" w:rsidRPr="00CE75E4" w14:paraId="698F7766" w14:textId="77777777" w:rsidTr="00B86D90">
        <w:trPr>
          <w:trHeight w:val="1105"/>
        </w:trPr>
        <w:tc>
          <w:tcPr>
            <w:tcW w:w="710" w:type="dxa"/>
            <w:shd w:val="clear" w:color="auto" w:fill="D9D9D9"/>
            <w:vAlign w:val="center"/>
          </w:tcPr>
          <w:p w14:paraId="112771DD" w14:textId="19E9256E" w:rsidR="00263090" w:rsidRPr="00CE75E4" w:rsidRDefault="00263090" w:rsidP="00B058E0">
            <w:pPr>
              <w:spacing w:before="120" w:after="0" w:line="360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 xml:space="preserve">Α.1 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2EEE2619" w14:textId="204DB45F" w:rsidR="00263090" w:rsidRPr="00CE75E4" w:rsidRDefault="00263090" w:rsidP="00B86D90">
            <w:pPr>
              <w:spacing w:before="120" w:after="0" w:line="276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Ο δικαιούχος είναι κατά κύριο επάγγελμα ΠΑΡΑΚΤΙΟΣ ΑΛΙΕΑΣ ή εταιρικό σχήμα ΠΑΡΑΚΤΙΩΝ ΑΛΙΕΩΝ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3857DD" w14:textId="77777777" w:rsidR="00263090" w:rsidRPr="001B73E0" w:rsidRDefault="00263090" w:rsidP="00B86D90">
            <w:pPr>
              <w:spacing w:before="120" w:after="0"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1B73E0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ΝΑΙ/ΟΧΙ</w:t>
            </w:r>
          </w:p>
        </w:tc>
      </w:tr>
      <w:tr w:rsidR="00263090" w:rsidRPr="00CE75E4" w14:paraId="11B7FC6B" w14:textId="77777777" w:rsidTr="00B86D90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D6913" w14:textId="2D4BE0D3" w:rsidR="00263090" w:rsidRPr="00CE75E4" w:rsidRDefault="00263090" w:rsidP="00B058E0">
            <w:pPr>
              <w:spacing w:before="120" w:after="0" w:line="360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 xml:space="preserve">Α.2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7B9DE8" w14:textId="77777777" w:rsidR="00E52344" w:rsidRDefault="00E52344" w:rsidP="00B86D90">
            <w:pPr>
              <w:spacing w:before="120" w:after="0" w:line="276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ΕΠΑΓΓ</w:t>
            </w: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ΛΜΑΤΙΚΗ ΕΜΠΕΙΡΙΑ ΚΑΙ ΤΙΤΛΟΙ ΣΠΟΥΔΩΝ/ΚΑΤΑΡΤΙΣΗΣ</w:t>
            </w:r>
          </w:p>
          <w:p w14:paraId="3A48B0EB" w14:textId="0A65D667" w:rsidR="00263090" w:rsidRPr="001B73E0" w:rsidRDefault="00263090" w:rsidP="00B86D90">
            <w:pPr>
              <w:spacing w:before="120" w:after="0" w:line="276" w:lineRule="auto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1B73E0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Γίνεται αναλυτική περιγραφή της επαγγελματικής εμπειρίας (πρέπει να αποδεικνύεται με ασφαλιστικές εισφορές) και των σπουδών του δικαιούχου (τίτλοι σπουδών, εκπαιδευτικό ίδρυμα, τμήμα), καθώς και των προγραμμάτων κατάρτισης που έχει παρακολουθήσει ο δικαιούχος (τίτλος προγράμματος, φορέας εκπαίδευσης). Τα προαναφερόμενα πρέπει να είναι συναφή με το επενδυτικό σχέδιο.</w:t>
            </w:r>
          </w:p>
        </w:tc>
      </w:tr>
      <w:tr w:rsidR="00E102D1" w:rsidRPr="00CE75E4" w14:paraId="5A34EE81" w14:textId="77777777" w:rsidTr="00B86D90">
        <w:trPr>
          <w:trHeight w:val="1254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B314" w14:textId="77777777" w:rsidR="00E102D1" w:rsidRPr="00CE75E4" w:rsidRDefault="00E102D1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4909B7D9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42C4BF01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0A369FFB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6F4DB826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40F0E534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315AEDF2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7908AEAA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6E8557D7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19D6A2EC" w14:textId="5D21A35F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</w:tc>
      </w:tr>
    </w:tbl>
    <w:p w14:paraId="3D2BBD92" w14:textId="657B82B5" w:rsidR="004068F8" w:rsidRPr="00CE75E4" w:rsidRDefault="004068F8">
      <w:pPr>
        <w:rPr>
          <w:rFonts w:ascii="Tahoma" w:hAnsi="Tahoma" w:cs="Tahoma"/>
        </w:rPr>
      </w:pPr>
    </w:p>
    <w:p w14:paraId="7584A51E" w14:textId="77777777" w:rsidR="00091F43" w:rsidRPr="00CE75E4" w:rsidRDefault="00091F43">
      <w:pPr>
        <w:rPr>
          <w:rFonts w:ascii="Tahoma" w:hAnsi="Tahoma" w:cs="Tahoma"/>
        </w:rPr>
      </w:pPr>
    </w:p>
    <w:p w14:paraId="682AFECC" w14:textId="77777777" w:rsidR="006F5D30" w:rsidRPr="00CE75E4" w:rsidRDefault="006F5D30">
      <w:pPr>
        <w:rPr>
          <w:rFonts w:ascii="Tahoma" w:hAnsi="Tahoma" w:cs="Tahoma"/>
        </w:rPr>
      </w:pPr>
    </w:p>
    <w:p w14:paraId="785AF3CD" w14:textId="5448072B" w:rsidR="006F5D30" w:rsidRPr="00CE75E4" w:rsidRDefault="006F5D30">
      <w:pPr>
        <w:rPr>
          <w:rFonts w:ascii="Tahoma" w:hAnsi="Tahoma" w:cs="Tahoma"/>
        </w:rPr>
      </w:pPr>
    </w:p>
    <w:p w14:paraId="6E5D81A2" w14:textId="77777777" w:rsidR="00A41258" w:rsidRPr="00CE75E4" w:rsidRDefault="00A41258">
      <w:pPr>
        <w:rPr>
          <w:rFonts w:ascii="Tahoma" w:hAnsi="Tahoma" w:cs="Tahoma"/>
        </w:rPr>
        <w:sectPr w:rsidR="00A41258" w:rsidRPr="00CE75E4" w:rsidSect="00F36373">
          <w:footerReference w:type="default" r:id="rId8"/>
          <w:pgSz w:w="11906" w:h="16838"/>
          <w:pgMar w:top="1440" w:right="1800" w:bottom="1440" w:left="1800" w:header="708" w:footer="103" w:gutter="0"/>
          <w:cols w:space="708"/>
          <w:docGrid w:linePitch="360"/>
        </w:sectPr>
      </w:pPr>
    </w:p>
    <w:tbl>
      <w:tblPr>
        <w:tblW w:w="15079" w:type="dxa"/>
        <w:jc w:val="center"/>
        <w:tblLayout w:type="fixed"/>
        <w:tblLook w:val="0000" w:firstRow="0" w:lastRow="0" w:firstColumn="0" w:lastColumn="0" w:noHBand="0" w:noVBand="0"/>
      </w:tblPr>
      <w:tblGrid>
        <w:gridCol w:w="552"/>
        <w:gridCol w:w="210"/>
        <w:gridCol w:w="1134"/>
        <w:gridCol w:w="1381"/>
        <w:gridCol w:w="1797"/>
        <w:gridCol w:w="993"/>
        <w:gridCol w:w="1937"/>
        <w:gridCol w:w="1340"/>
        <w:gridCol w:w="1418"/>
        <w:gridCol w:w="2616"/>
        <w:gridCol w:w="1701"/>
      </w:tblGrid>
      <w:tr w:rsidR="00263090" w:rsidRPr="00CE75E4" w14:paraId="5EA875D1" w14:textId="77777777" w:rsidTr="00B86D90">
        <w:trPr>
          <w:jc w:val="center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92BB30" w14:textId="7D8007FE" w:rsidR="00263090" w:rsidRPr="00CE75E4" w:rsidRDefault="00263090" w:rsidP="00B86D90">
            <w:pPr>
              <w:keepNext/>
              <w:tabs>
                <w:tab w:val="left" w:pos="2835"/>
                <w:tab w:val="left" w:pos="3119"/>
                <w:tab w:val="left" w:pos="453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outlineLvl w:val="4"/>
              <w:rPr>
                <w:rFonts w:ascii="Tahoma" w:eastAsia="Times New Roman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caps/>
              </w:rPr>
              <w:lastRenderedPageBreak/>
              <w:t>α.3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F7961C4" w14:textId="335E2943" w:rsidR="00263090" w:rsidRPr="00CE75E4" w:rsidRDefault="00263090" w:rsidP="00B86D90">
            <w:pPr>
              <w:keepNext/>
              <w:tabs>
                <w:tab w:val="left" w:pos="2835"/>
                <w:tab w:val="left" w:pos="3119"/>
                <w:tab w:val="left" w:pos="453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outlineLvl w:val="4"/>
              <w:rPr>
                <w:rFonts w:ascii="Tahoma" w:eastAsia="Times New Roman" w:hAnsi="Tahoma" w:cs="Tahoma"/>
                <w:b/>
                <w:lang w:eastAsia="el-GR"/>
              </w:rPr>
            </w:pPr>
            <w:r w:rsidRPr="00CE75E4">
              <w:rPr>
                <w:rFonts w:ascii="Tahoma" w:eastAsia="Times New Roman" w:hAnsi="Tahoma" w:cs="Tahoma"/>
                <w:b/>
                <w:lang w:eastAsia="el-GR"/>
              </w:rPr>
              <w:t>ΠΡΟΗΓΟΥΜΕΝΕΣ ΕΠΙΧΟΡΗΓΗΣΕΙΣ ΕΡΓΩΝ ΤΟΥ ΥΠΟΨΗΦΙΟΥ ΔΙΚΑΙΟΥΧΟΥ (</w:t>
            </w:r>
            <w:r w:rsidRPr="00CE75E4">
              <w:rPr>
                <w:rFonts w:ascii="Tahoma" w:eastAsia="Times New Roman" w:hAnsi="Tahoma" w:cs="Tahoma"/>
                <w:b/>
                <w:u w:val="single"/>
                <w:lang w:eastAsia="el-GR"/>
              </w:rPr>
              <w:t>σε επίπεδο ομίλου εταιρειών</w:t>
            </w:r>
            <w:r w:rsidRPr="00CE75E4">
              <w:rPr>
                <w:rFonts w:ascii="Tahoma" w:eastAsia="Times New Roman" w:hAnsi="Tahoma" w:cs="Tahoma"/>
                <w:b/>
                <w:lang w:eastAsia="el-GR"/>
              </w:rPr>
              <w:t>) ΣΤ</w:t>
            </w:r>
            <w:r>
              <w:rPr>
                <w:rFonts w:ascii="Tahoma" w:eastAsia="Times New Roman" w:hAnsi="Tahoma" w:cs="Tahoma"/>
                <w:b/>
                <w:lang w:eastAsia="el-GR"/>
              </w:rPr>
              <w:t>Ο</w:t>
            </w:r>
            <w:r w:rsidRPr="00CE75E4">
              <w:rPr>
                <w:rFonts w:ascii="Tahoma" w:eastAsia="Times New Roman" w:hAnsi="Tahoma" w:cs="Tahoma"/>
                <w:b/>
                <w:lang w:eastAsia="el-GR"/>
              </w:rPr>
              <w:t xml:space="preserve"> ΠΛΑΙΣΙ</w:t>
            </w:r>
            <w:r>
              <w:rPr>
                <w:rFonts w:ascii="Tahoma" w:eastAsia="Times New Roman" w:hAnsi="Tahoma" w:cs="Tahoma"/>
                <w:b/>
                <w:lang w:eastAsia="el-GR"/>
              </w:rPr>
              <w:t>Ο</w:t>
            </w:r>
            <w:r w:rsidRPr="00CE75E4">
              <w:rPr>
                <w:rFonts w:ascii="Tahoma" w:eastAsia="Times New Roman" w:hAnsi="Tahoma" w:cs="Tahoma"/>
                <w:b/>
                <w:lang w:eastAsia="el-GR"/>
              </w:rPr>
              <w:t xml:space="preserve"> ΚΟΙΝΟΤΙΚΩΝ Ή ΕΘΝΙΚΩΝ ΕΝΙΣΧΥΣΕΩΝ</w:t>
            </w:r>
          </w:p>
        </w:tc>
      </w:tr>
      <w:tr w:rsidR="006F5D30" w:rsidRPr="00CE75E4" w14:paraId="3A496BCA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B60D" w14:textId="77777777" w:rsidR="006F5D30" w:rsidRPr="00F606B0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1CD8" w14:textId="717D50C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ΠΡΟΓΡΑΜΜΑ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315C" w14:textId="77777777" w:rsidR="006F5D30" w:rsidRPr="00F606B0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-207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E544F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5C40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0DF42" w14:textId="6D179714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ΕΓΚΕΚΡΙΜΕΝΟΣ ΠΡΟΫΠΟΛΟΓΙΣΜΟΣ</w:t>
            </w:r>
            <w:r w:rsid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1E948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ΕΓΚΕΚΡΙΜΕΝΗ ΕΠΙΧΟΡΗΓΗΣΗ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F1DD6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ΗΜ/ΝΙΑ ΑΠΟΠΛΗΡΩΜΗΣ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87ACE" w14:textId="26F7D663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ΣΧΕΣΗ ΜΕ ΤΟ ΠΡΟΤΕΙΝΟΜΕΝΟ ΕΡΓΟ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BDF12" w14:textId="6E0F7A64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ΕΙΣΠΡΑΧΘΕΙΣΑ ΕΠΙΧΟΡΗΓΗΣΗ  </w:t>
            </w:r>
            <w:r w:rsid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(</w:t>
            </w: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€)</w:t>
            </w:r>
          </w:p>
        </w:tc>
      </w:tr>
      <w:tr w:rsidR="006F5D30" w:rsidRPr="00CE75E4" w14:paraId="51200DAB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EB5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42F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002F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C79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940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4F5B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04E3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67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341893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06B4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2DD0EC8C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0A3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BD0C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5B6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B41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F1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B0A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9D7C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4F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8C98D6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840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21A16155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A12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DBC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56F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9DD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46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0F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EB14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4A5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A8FB633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CC3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523C3444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C8A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EA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6885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C02F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D4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832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1E5A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AE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0F55110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BF3B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544C56B1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FC0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4E4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B55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0D0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99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EAD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5FC6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F9B6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07E4793D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C86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p w14:paraId="1AE071C5" w14:textId="5E9E6C7C" w:rsidR="006F5D30" w:rsidRPr="00CE75E4" w:rsidRDefault="006D30E1" w:rsidP="00F606B0">
      <w:pPr>
        <w:shd w:val="clear" w:color="auto" w:fill="FFFFFF"/>
        <w:suppressAutoHyphens/>
        <w:spacing w:after="0" w:line="360" w:lineRule="auto"/>
        <w:jc w:val="both"/>
        <w:rPr>
          <w:rFonts w:ascii="Tahoma" w:hAnsi="Tahoma" w:cs="Tahoma"/>
        </w:rPr>
      </w:pPr>
      <w:r w:rsidRPr="00F606B0">
        <w:rPr>
          <w:rFonts w:ascii="Tahoma" w:eastAsia="Times New Roman" w:hAnsi="Tahoma" w:cs="Tahoma"/>
          <w:i/>
          <w:position w:val="-30"/>
          <w:sz w:val="18"/>
          <w:szCs w:val="18"/>
          <w:lang w:eastAsia="ar-SA"/>
        </w:rPr>
        <w:t>Συμπληρώνεται τόσο για την ίδια την εταιρεία όσο και για τις επιχειρήσεις με τις οποίες αποτελεί όμιλο</w:t>
      </w:r>
      <w:r w:rsidR="00F606B0">
        <w:rPr>
          <w:rFonts w:ascii="Tahoma" w:eastAsia="Times New Roman" w:hAnsi="Tahoma" w:cs="Tahoma"/>
          <w:i/>
          <w:position w:val="-30"/>
          <w:sz w:val="18"/>
          <w:szCs w:val="18"/>
          <w:lang w:eastAsia="ar-SA"/>
        </w:rPr>
        <w:t>.</w:t>
      </w:r>
    </w:p>
    <w:p w14:paraId="112F1877" w14:textId="56CA5A08" w:rsidR="00ED7017" w:rsidRPr="00CE75E4" w:rsidRDefault="00ED7017">
      <w:pPr>
        <w:rPr>
          <w:rFonts w:ascii="Tahoma" w:hAnsi="Tahoma" w:cs="Tahoma"/>
        </w:rPr>
      </w:pPr>
    </w:p>
    <w:p w14:paraId="2BECC5B7" w14:textId="3569CB08" w:rsidR="00ED7017" w:rsidRPr="00CE75E4" w:rsidRDefault="00ED7017">
      <w:pPr>
        <w:rPr>
          <w:rFonts w:ascii="Tahoma" w:hAnsi="Tahoma" w:cs="Tahoma"/>
        </w:rPr>
      </w:pPr>
    </w:p>
    <w:p w14:paraId="369ECBAC" w14:textId="04F85031" w:rsidR="00ED7017" w:rsidRPr="00CE75E4" w:rsidRDefault="00ED7017">
      <w:pPr>
        <w:rPr>
          <w:rFonts w:ascii="Tahoma" w:hAnsi="Tahoma" w:cs="Tahoma"/>
        </w:rPr>
      </w:pPr>
    </w:p>
    <w:p w14:paraId="21DC29C0" w14:textId="77777777" w:rsidR="006A1A06" w:rsidRPr="00CE75E4" w:rsidRDefault="006A1A06">
      <w:pPr>
        <w:rPr>
          <w:rFonts w:ascii="Tahoma" w:hAnsi="Tahoma" w:cs="Tahoma"/>
        </w:rPr>
        <w:sectPr w:rsidR="006A1A06" w:rsidRPr="00CE75E4" w:rsidSect="004C305F">
          <w:footerReference w:type="default" r:id="rId9"/>
          <w:pgSz w:w="16838" w:h="11906" w:orient="landscape"/>
          <w:pgMar w:top="1797" w:right="1440" w:bottom="1985" w:left="1440" w:header="709" w:footer="428" w:gutter="0"/>
          <w:cols w:space="708"/>
          <w:docGrid w:linePitch="360"/>
        </w:sect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</w:tblGrid>
      <w:tr w:rsidR="00973BC7" w:rsidRPr="00CE75E4" w14:paraId="5EBFB264" w14:textId="77777777" w:rsidTr="00B86D90">
        <w:tc>
          <w:tcPr>
            <w:tcW w:w="709" w:type="dxa"/>
            <w:shd w:val="clear" w:color="auto" w:fill="AEAAAA" w:themeFill="background2" w:themeFillShade="BF"/>
          </w:tcPr>
          <w:p w14:paraId="6B76E12D" w14:textId="63E9E71F" w:rsidR="00973BC7" w:rsidRPr="00CE75E4" w:rsidRDefault="00973BC7" w:rsidP="00B86D90">
            <w:pPr>
              <w:spacing w:before="120" w:after="0" w:line="240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lastRenderedPageBreak/>
              <w:t>Β</w:t>
            </w:r>
          </w:p>
        </w:tc>
        <w:tc>
          <w:tcPr>
            <w:tcW w:w="8789" w:type="dxa"/>
            <w:shd w:val="clear" w:color="auto" w:fill="AEAAAA" w:themeFill="background2" w:themeFillShade="BF"/>
            <w:vAlign w:val="center"/>
          </w:tcPr>
          <w:p w14:paraId="4AA95F74" w14:textId="299D2AA8" w:rsidR="00973BC7" w:rsidRPr="00CE75E4" w:rsidRDefault="00973BC7" w:rsidP="00B86D90">
            <w:pPr>
              <w:spacing w:before="120" w:after="0" w:line="360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ΛΟΙΠΑ ΣΤΟΙΧΕΙΑ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 xml:space="preserve"> </w:t>
            </w:r>
            <w:r w:rsidR="006D3A44">
              <w:rPr>
                <w:rFonts w:ascii="Tahoma" w:eastAsia="Calibri" w:hAnsi="Tahoma" w:cs="Tahoma"/>
                <w:b/>
                <w:lang w:eastAsia="el-GR"/>
              </w:rPr>
              <w:t>ΠΡΟΤΕΙΝΟΜΕΝΗΣ ΠΡΑΞΗΣ</w:t>
            </w:r>
          </w:p>
        </w:tc>
      </w:tr>
    </w:tbl>
    <w:p w14:paraId="45291EF3" w14:textId="08A18863" w:rsidR="00ED7017" w:rsidRPr="003C679A" w:rsidRDefault="00ED7017">
      <w:pPr>
        <w:rPr>
          <w:rFonts w:ascii="Tahoma" w:hAnsi="Tahoma" w:cs="Tahoma"/>
          <w:sz w:val="12"/>
          <w:szCs w:val="12"/>
        </w:rPr>
      </w:pPr>
    </w:p>
    <w:tbl>
      <w:tblPr>
        <w:tblW w:w="94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5493"/>
        <w:gridCol w:w="3260"/>
      </w:tblGrid>
      <w:tr w:rsidR="00234387" w:rsidRPr="00CE75E4" w14:paraId="36B85597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0D0ED270" w14:textId="61652823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1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0CABD288" w14:textId="64167BAB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Συνοπτικη περιγραφη της υφισταμενησ καταστασησ του προτ</w:t>
            </w:r>
            <w:r w:rsidR="00B86D90">
              <w:rPr>
                <w:rFonts w:ascii="Tahoma" w:eastAsia="Calibri" w:hAnsi="Tahoma" w:cs="Tahoma"/>
                <w:b/>
                <w:caps/>
                <w:lang w:eastAsia="el-GR"/>
              </w:rPr>
              <w:t>Ε</w:t>
            </w: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ιΝΟΜΕνου εργου</w:t>
            </w:r>
          </w:p>
        </w:tc>
      </w:tr>
      <w:tr w:rsidR="00234387" w:rsidRPr="00CE75E4" w14:paraId="759FD1A0" w14:textId="77777777" w:rsidTr="006D3A44">
        <w:tc>
          <w:tcPr>
            <w:tcW w:w="9469" w:type="dxa"/>
            <w:gridSpan w:val="3"/>
            <w:shd w:val="clear" w:color="auto" w:fill="auto"/>
          </w:tcPr>
          <w:p w14:paraId="58B865CF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35269BE1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2536CCE0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425E6173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39CD5BD5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1648D92B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03BFF17C" w14:textId="53B70F72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</w:tc>
      </w:tr>
      <w:tr w:rsidR="00234387" w:rsidRPr="00CE75E4" w14:paraId="7E5B9FB0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0F39CE14" w14:textId="4E80BA74" w:rsidR="00234387" w:rsidRPr="00CE75E4" w:rsidRDefault="00FF1C39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="00234387" w:rsidRPr="00CE75E4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="00234387" w:rsidRPr="00CE75E4">
              <w:rPr>
                <w:rFonts w:ascii="Tahoma" w:eastAsia="Calibri" w:hAnsi="Tahoma" w:cs="Tahoma"/>
                <w:b/>
                <w:lang w:eastAsia="el-GR"/>
              </w:rPr>
              <w:t>2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37A39EEC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ΑΝΑΛΥΤΙΚΗ ΠΕΡΙΓΡΑΦΗ ΦΥΣΙΚΟΥ ΑΝΤΙΚΕΙΜΕΝΟΥ</w:t>
            </w:r>
          </w:p>
          <w:p w14:paraId="1B148C6B" w14:textId="57B0341A" w:rsidR="00234387" w:rsidRPr="003C679A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Γίνεται αναλυτική περιγραφή του φυσικού αντικειμένου του προτεινόμενου έργου και τυχόν περαιτέρω τεκμηρίωση εφόσον το κρίνει ο δικαιούχος.</w:t>
            </w:r>
            <w:r w:rsidR="005D11FD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  <w:r w:rsidR="008E329B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Κατ’ ελάχιστον αναφέρονται</w:t>
            </w:r>
            <w:r w:rsidR="00C06FFF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οι παρεμβάσεις που θα χρηματοδοτηθούν, τα βασικά τεχνικά – λειτουργικά και λοιπά χαρακτηριστικά</w:t>
            </w:r>
            <w:r w:rsidR="00FC705C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, ο ολοκληρωμένος χαρακτήρας της επένδυσης, τα παραγόμενα προϊόντα/υπηρεσίες, η αγορά στόχος</w:t>
            </w:r>
            <w:r w:rsidR="00274E2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, η μεθοδολογία υλοποίησης (απαιτούμενες ενέργειες, χρονική αλληλουχία ενεργειών)</w:t>
            </w:r>
            <w:r w:rsidR="00FC705C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κ.α.</w:t>
            </w:r>
          </w:p>
        </w:tc>
      </w:tr>
      <w:tr w:rsidR="00234387" w:rsidRPr="00CE75E4" w14:paraId="3A9DA525" w14:textId="77777777" w:rsidTr="006D3A44">
        <w:tc>
          <w:tcPr>
            <w:tcW w:w="9469" w:type="dxa"/>
            <w:gridSpan w:val="3"/>
            <w:shd w:val="clear" w:color="auto" w:fill="auto"/>
          </w:tcPr>
          <w:p w14:paraId="4994690A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D8E7135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C99F085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8ACF83A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EBBC813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4F7563F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FB48475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B4A409E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234387" w:rsidRPr="00CE75E4" w14:paraId="6C8EB99A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4CD55BAD" w14:textId="311EA824" w:rsidR="00234387" w:rsidRPr="00CE75E4" w:rsidRDefault="00FF1C39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="00234387" w:rsidRPr="00CE75E4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="00234387" w:rsidRPr="00CE75E4">
              <w:rPr>
                <w:rFonts w:ascii="Tahoma" w:eastAsia="Calibri" w:hAnsi="Tahoma" w:cs="Tahoma"/>
                <w:b/>
                <w:lang w:eastAsia="el-GR"/>
              </w:rPr>
              <w:t>3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478F8DF1" w14:textId="5822F1A4" w:rsidR="00234387" w:rsidRPr="00CE75E4" w:rsidRDefault="005A6B8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bCs/>
                <w:lang w:eastAsia="el-GR"/>
              </w:rPr>
              <w:t>ΑΕΙΦΟΡΟΣ ΑΝΑΠΤΥΞΗ</w:t>
            </w:r>
          </w:p>
          <w:p w14:paraId="676BB44A" w14:textId="77777777" w:rsidR="005A6B8B" w:rsidRPr="003C679A" w:rsidRDefault="00C61F98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Γίνεται αναλυτική περιγραφή </w:t>
            </w:r>
            <w:r w:rsidR="006410C6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της συμβολής</w:t>
            </w:r>
            <w:r w:rsidR="00EC6B7B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του επενδυτικού σχεδίου στα κάτωθι:</w:t>
            </w:r>
          </w:p>
          <w:p w14:paraId="58B9F6C8" w14:textId="0DB830DD" w:rsidR="00EC6B7B" w:rsidRPr="003C679A" w:rsidRDefault="00ED0075" w:rsidP="003C679A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 μείωση του περιβαλλοντικού αποτυπώματος άνθρακα</w:t>
            </w:r>
          </w:p>
          <w:p w14:paraId="182CFF32" w14:textId="50089E1B" w:rsidR="00ED0075" w:rsidRPr="003C679A" w:rsidRDefault="00ED0075" w:rsidP="00B86D90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 μείωση των εκπομπών ρύπων με χρήση αντιρρυπαντικής</w:t>
            </w:r>
            <w:r w:rsidR="00E045A8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τεχνολογίας, αντιρρυπαντικών πρώτων υλών και καυσίμων</w:t>
            </w:r>
          </w:p>
          <w:p w14:paraId="54B9B4EE" w14:textId="17CC6A90" w:rsidR="00E045A8" w:rsidRPr="003C679A" w:rsidRDefault="00E045A8" w:rsidP="00B86D90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στην γαλάζια ανάπτυξη (γαλάζια καινοτομία, μπλε βιοτεχνολογία κ.α.)</w:t>
            </w:r>
            <w:r w:rsidR="00116EF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, σύμφωνα με τις κατευθύνσεις</w:t>
            </w:r>
            <w:r w:rsidR="00116EFA" w:rsidRPr="003C679A">
              <w:rPr>
                <w:rFonts w:ascii="Tahoma" w:eastAsia="Calibri" w:hAnsi="Tahoma" w:cs="Tahoma"/>
                <w:lang w:eastAsia="el-GR"/>
              </w:rPr>
              <w:t xml:space="preserve"> </w:t>
            </w:r>
            <w:r w:rsidR="00116EF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της ΕΕ ή τις περιφερειακές και εθνικές πολιτικές</w:t>
            </w:r>
          </w:p>
          <w:p w14:paraId="3DA2CEAF" w14:textId="51A7B5C0" w:rsidR="00116EFA" w:rsidRPr="003C679A" w:rsidRDefault="00116EFA" w:rsidP="00B86D90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στους στόχους της Στρατηγικής της ΕΕ για την </w:t>
            </w:r>
            <w:proofErr w:type="spellStart"/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Μακρο</w:t>
            </w:r>
            <w:proofErr w:type="spellEnd"/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  <w:r w:rsidR="00E4514E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–</w:t>
            </w: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περιφέρεια</w:t>
            </w:r>
            <w:r w:rsidR="00E4514E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Αδριατικής – Ιονίου (E</w:t>
            </w:r>
            <w:r w:rsidR="00E4514E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USAIR</w:t>
            </w:r>
            <w:r w:rsidR="00E4514E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)</w:t>
            </w:r>
          </w:p>
          <w:p w14:paraId="758E3B88" w14:textId="5ADBF2E2" w:rsidR="00633257" w:rsidRPr="00CE75E4" w:rsidRDefault="00E4514E" w:rsidP="003C679A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στην προστασία του περιβάλλοντος</w:t>
            </w:r>
            <w:r w:rsidR="00633257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μέσω: </w:t>
            </w:r>
            <w:proofErr w:type="spellStart"/>
            <w:r w:rsidR="00BA00EA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</w:t>
            </w:r>
            <w:proofErr w:type="spellEnd"/>
            <w:r w:rsidR="00633257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) της πρακτικής διαχείρισης αποβλήτων,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ii</w:t>
            </w:r>
            <w:r w:rsidR="00633257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)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της χρήσης ανανεώσιμων</w:t>
            </w:r>
            <w:r w:rsidR="00BA00EA" w:rsidRPr="00CE75E4">
              <w:rPr>
                <w:rFonts w:ascii="Tahoma" w:eastAsia="Calibri" w:hAnsi="Tahoma" w:cs="Tahoma"/>
                <w:lang w:eastAsia="el-GR"/>
              </w:rPr>
              <w:t xml:space="preserve">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πηγών ενέργειας,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iii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)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της χρήσης πρακτικών εξοικονόμησης ενέργειας, ύδατος κλπ,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iv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)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της εφαρμογής συστημάτων περιβαλλοντικής διαχείρισης (πχ 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ISO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14000, 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EMAS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)</w:t>
            </w:r>
          </w:p>
        </w:tc>
      </w:tr>
      <w:tr w:rsidR="00234387" w:rsidRPr="00CE75E4" w14:paraId="6F0A717D" w14:textId="77777777" w:rsidTr="006D3A44">
        <w:tc>
          <w:tcPr>
            <w:tcW w:w="9469" w:type="dxa"/>
            <w:gridSpan w:val="3"/>
            <w:shd w:val="clear" w:color="auto" w:fill="auto"/>
          </w:tcPr>
          <w:p w14:paraId="3FA45AA8" w14:textId="18CC9041" w:rsidR="002638E8" w:rsidRPr="00CE75E4" w:rsidRDefault="007B2CE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α</w:t>
            </w:r>
            <w:r w:rsidR="002638E8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66EECC2A" w14:textId="77777777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183EAD4" w14:textId="2CD4959E" w:rsidR="002638E8" w:rsidRPr="00CE75E4" w:rsidRDefault="002638E8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27C96A0" w14:textId="2F817F94" w:rsidR="002638E8" w:rsidRPr="00CE75E4" w:rsidRDefault="007B2CE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="002638E8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1A6E5E83" w14:textId="172C7C91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0BD871D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0F95939" w14:textId="6550E137" w:rsidR="002638E8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γ</w:t>
            </w:r>
            <w:r w:rsidR="002638E8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0FEF7E7D" w14:textId="22CC0009" w:rsidR="002638E8" w:rsidRPr="00CE75E4" w:rsidRDefault="002638E8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D76219E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76D8992" w14:textId="36B7989F" w:rsidR="002638E8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δ</w:t>
            </w:r>
            <w:r w:rsidR="002638E8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364A5B57" w14:textId="2C9CE025" w:rsidR="002638E8" w:rsidRPr="00CE75E4" w:rsidRDefault="002638E8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6A23673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62C6C8F" w14:textId="540A0507" w:rsidR="002638E8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proofErr w:type="spellStart"/>
            <w:r w:rsidR="0004166B"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proofErr w:type="spellEnd"/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37BBE429" w14:textId="6D0F8AAB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DB262D7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721D90A" w14:textId="1E08A330" w:rsidR="0004166B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="0004166B" w:rsidRPr="00CE75E4">
              <w:rPr>
                <w:rFonts w:ascii="Tahoma" w:eastAsia="Calibri" w:hAnsi="Tahoma" w:cs="Tahoma"/>
                <w:b/>
                <w:lang w:val="en-US" w:eastAsia="el-GR"/>
              </w:rPr>
              <w:t>ii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05A1541B" w14:textId="5251F153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87FE2A0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DCEC95C" w14:textId="783B27D9" w:rsidR="0004166B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="0004166B" w:rsidRPr="00CE75E4">
              <w:rPr>
                <w:rFonts w:ascii="Tahoma" w:eastAsia="Calibri" w:hAnsi="Tahoma" w:cs="Tahoma"/>
                <w:b/>
                <w:lang w:val="en-US" w:eastAsia="el-GR"/>
              </w:rPr>
              <w:t>iii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2597F30E" w14:textId="4173BD5D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47A1F24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675D3D3" w14:textId="668F66A7" w:rsidR="0004166B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="0004166B" w:rsidRPr="00CE75E4">
              <w:rPr>
                <w:rFonts w:ascii="Tahoma" w:eastAsia="Calibri" w:hAnsi="Tahoma" w:cs="Tahoma"/>
                <w:b/>
                <w:lang w:val="en-US" w:eastAsia="el-GR"/>
              </w:rPr>
              <w:t>.iv)</w:t>
            </w:r>
          </w:p>
          <w:p w14:paraId="6CBDC66D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939F21F" w14:textId="0CD89AF8" w:rsidR="00AF7E8C" w:rsidRPr="00CE75E4" w:rsidRDefault="00AF7E8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FC5BAC" w:rsidRPr="00CE75E4" w14:paraId="4BA80FBC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0E9003ED" w14:textId="5B5C7084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EB2889"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EB2889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Pr="00EB2889">
              <w:rPr>
                <w:rFonts w:ascii="Tahoma" w:eastAsia="Calibri" w:hAnsi="Tahoma" w:cs="Tahoma"/>
                <w:b/>
                <w:lang w:eastAsia="el-GR"/>
              </w:rPr>
              <w:t>4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4C59C4A3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EB2889">
              <w:rPr>
                <w:rFonts w:ascii="Tahoma" w:eastAsia="Times New Roman" w:hAnsi="Tahoma" w:cs="Tahoma"/>
                <w:b/>
                <w:lang w:eastAsia="el-GR"/>
              </w:rPr>
              <w:t>ΑΝΑΓΚΑΙΟΤΗΤΑ ΥΛΟΠΟΙΗΣΗΣ ΠΡΑΞΗΣ</w:t>
            </w:r>
          </w:p>
          <w:p w14:paraId="2AD96E65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Γίνεται αναλυτική περιγραφή της συμβολής του επενδυτικού σχεδίου στα κάτωθι:</w:t>
            </w:r>
          </w:p>
          <w:p w14:paraId="726CCF9C" w14:textId="058B0CCE" w:rsidR="00FC5BAC" w:rsidRPr="00EB2889" w:rsidRDefault="00FC5BAC" w:rsidP="00EB2889">
            <w:pPr>
              <w:pStyle w:val="a4"/>
              <w:numPr>
                <w:ilvl w:val="0"/>
                <w:numId w:val="4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στην υλοποίηση της τοπικής στρατηγικής</w:t>
            </w:r>
          </w:p>
          <w:p w14:paraId="237E9F0A" w14:textId="3B3F515C" w:rsidR="00FC5BAC" w:rsidRPr="00EB2889" w:rsidRDefault="00FC5BAC" w:rsidP="00EB2889">
            <w:pPr>
              <w:pStyle w:val="a4"/>
              <w:numPr>
                <w:ilvl w:val="0"/>
                <w:numId w:val="4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bCs/>
                <w:lang w:eastAsia="el-GR"/>
              </w:rPr>
            </w:pP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στην ικανοποίηση των κάτωθι όρων: </w:t>
            </w:r>
            <w:proofErr w:type="spellStart"/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i</w:t>
            </w:r>
            <w:proofErr w:type="spellEnd"/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συμβολή στον ειδικό στόχο της Ενωσιακής Προτεραιότητας, 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ii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συνάφεια της πράξης με ειδικές στρατηγικές (π.χ. Εθνικές Στρατηγικές, Στρατηγικές Έξυπνης Εξειδίκευσης, Στρατηγική για την Αδριατική &amp; το Ιόνιο, Περιφερειακές Στρατηγικές κλπ), 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iii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μη ύπαρξη παρόμοιας υπηρεσίας/επένδυσης στην περιοχή (Δημοτική Ενότητα), 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iv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συμβολή επί υφιστάμενων ή προβλεπόμενων δραστηριοτήτων, 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v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) αντιμετώπιση ειδικών αναγκών</w:t>
            </w:r>
          </w:p>
        </w:tc>
      </w:tr>
      <w:tr w:rsidR="00FC5BAC" w:rsidRPr="00CE75E4" w14:paraId="019392F7" w14:textId="77777777" w:rsidTr="006D3A44">
        <w:tc>
          <w:tcPr>
            <w:tcW w:w="9469" w:type="dxa"/>
            <w:gridSpan w:val="3"/>
            <w:shd w:val="clear" w:color="auto" w:fill="auto"/>
          </w:tcPr>
          <w:p w14:paraId="32572A78" w14:textId="4235BCC4" w:rsidR="00FF6447" w:rsidRPr="00696779" w:rsidRDefault="00EB2889" w:rsidP="00B86D90">
            <w:pPr>
              <w:spacing w:line="276" w:lineRule="auto"/>
              <w:rPr>
                <w:rFonts w:ascii="Tahoma" w:hAnsi="Tahoma" w:cs="Tahoma"/>
                <w:b/>
                <w:lang w:eastAsia="el-GR"/>
              </w:rPr>
            </w:pPr>
            <w:r w:rsidRPr="00696779">
              <w:rPr>
                <w:rFonts w:ascii="Tahoma" w:hAnsi="Tahoma" w:cs="Tahoma"/>
                <w:b/>
                <w:lang w:eastAsia="el-GR"/>
              </w:rPr>
              <w:t>α</w:t>
            </w:r>
            <w:r w:rsidR="00FC5BAC" w:rsidRPr="00696779">
              <w:rPr>
                <w:rFonts w:ascii="Tahoma" w:hAnsi="Tahoma" w:cs="Tahoma"/>
                <w:b/>
                <w:lang w:eastAsia="el-GR"/>
              </w:rPr>
              <w:t>)</w:t>
            </w:r>
            <w:r w:rsidR="00434031" w:rsidRPr="00696779">
              <w:rPr>
                <w:rFonts w:ascii="Tahoma" w:hAnsi="Tahoma" w:cs="Tahoma"/>
                <w:b/>
                <w:lang w:eastAsia="el-GR"/>
              </w:rPr>
              <w:t xml:space="preserve"> </w:t>
            </w:r>
          </w:p>
          <w:p w14:paraId="10852B2F" w14:textId="43978736" w:rsidR="00FF6447" w:rsidRPr="00EB2889" w:rsidRDefault="00FF6447" w:rsidP="00B86D90">
            <w:pPr>
              <w:spacing w:line="276" w:lineRule="auto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1E68812D" w14:textId="7E582949" w:rsidR="00FC5BAC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2A124AAA" w14:textId="5F5FEFAF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proofErr w:type="spellStart"/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proofErr w:type="spellEnd"/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1AC73599" w14:textId="77777777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7600040" w14:textId="77777777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080CD28" w14:textId="3E709E89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213290F7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03203CCA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7C2CFECD" w14:textId="7926AD0C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>ii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06C8BC65" w14:textId="5EBC86CF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61DCE2F5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6537FEAC" w14:textId="5BC99095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>v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5E9994DB" w14:textId="09505BB2" w:rsidR="00FC5BAC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6ADA695F" w14:textId="58093F35" w:rsidR="00696779" w:rsidRDefault="00696779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7F3A35B6" w14:textId="772B75A2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>v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75CAC6D1" w14:textId="77777777" w:rsidR="00696779" w:rsidRPr="00EB2889" w:rsidRDefault="00696779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7E2C38FF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</w:tc>
      </w:tr>
      <w:tr w:rsidR="00FC5BAC" w:rsidRPr="00CE75E4" w14:paraId="0FFA8208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443BC466" w14:textId="016AECA6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Β.</w:t>
            </w:r>
            <w:r w:rsidR="009B3E88" w:rsidRPr="00CE75E4">
              <w:rPr>
                <w:rFonts w:ascii="Tahoma" w:eastAsia="Calibri" w:hAnsi="Tahoma" w:cs="Tahoma"/>
                <w:b/>
                <w:lang w:eastAsia="el-GR"/>
              </w:rPr>
              <w:t>5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4D8165EB" w14:textId="328D2D49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caps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Εφαρμογή συστημάτων διαχείρισης και ποιοτικών σημάτων</w:t>
            </w:r>
            <w:r w:rsidR="00C00585" w:rsidRPr="00C00585">
              <w:rPr>
                <w:rFonts w:ascii="Tahoma" w:eastAsia="Calibri" w:hAnsi="Tahoma" w:cs="Tahoma"/>
                <w:b/>
                <w:caps/>
                <w:lang w:eastAsia="el-GR"/>
              </w:rPr>
              <w:t xml:space="preserve"> </w:t>
            </w: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/</w:t>
            </w:r>
            <w:r w:rsidR="00C00585" w:rsidRPr="00C00585">
              <w:rPr>
                <w:rFonts w:ascii="Tahoma" w:eastAsia="Calibri" w:hAnsi="Tahoma" w:cs="Tahoma"/>
                <w:b/>
                <w:caps/>
                <w:lang w:eastAsia="el-GR"/>
              </w:rPr>
              <w:t xml:space="preserve"> </w:t>
            </w: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προτύπων</w:t>
            </w:r>
          </w:p>
          <w:p w14:paraId="43EA5638" w14:textId="782FD085" w:rsidR="00FC5BAC" w:rsidRPr="00C00585" w:rsidRDefault="00FC5BAC" w:rsidP="00C00585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Cs/>
                <w:caps/>
                <w:sz w:val="20"/>
                <w:szCs w:val="20"/>
                <w:lang w:eastAsia="el-GR"/>
              </w:rPr>
            </w:pPr>
            <w:r w:rsidRPr="00C00585"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  <w:t xml:space="preserve">Αναφέρονται αναλυτικά τα συστήματα διαχείρισης και τα ποιοτικά σήματα (πχ </w:t>
            </w:r>
            <w:r w:rsidRPr="00C00585">
              <w:rPr>
                <w:rFonts w:ascii="Tahoma" w:eastAsia="Times New Roman" w:hAnsi="Tahoma" w:cs="Tahoma"/>
                <w:iCs/>
                <w:sz w:val="20"/>
                <w:szCs w:val="20"/>
                <w:lang w:val="en-US" w:eastAsia="ar-SA"/>
              </w:rPr>
              <w:t>ISO</w:t>
            </w:r>
            <w:r w:rsidRPr="00C00585"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  <w:t xml:space="preserve"> κ.λπ.) που προβλέπονται στο πλαίσιο του προτεινόμενου έργου, πλην των περιβαλλοντικών συστημάτων διαχείρισης ποιότητας, που αναφέρονται στο προηγούμενο πεδίο (Β3).</w:t>
            </w:r>
          </w:p>
        </w:tc>
      </w:tr>
      <w:tr w:rsidR="00FC5BAC" w:rsidRPr="00CE75E4" w14:paraId="565CB86C" w14:textId="77777777" w:rsidTr="006D3A44">
        <w:tc>
          <w:tcPr>
            <w:tcW w:w="9469" w:type="dxa"/>
            <w:gridSpan w:val="3"/>
            <w:shd w:val="clear" w:color="auto" w:fill="auto"/>
          </w:tcPr>
          <w:p w14:paraId="47C16FE2" w14:textId="78A6F3C6" w:rsidR="009553F1" w:rsidRPr="00CE75E4" w:rsidRDefault="009553F1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A5CEB77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9C20F7F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4D937C1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C3CBEEE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 xml:space="preserve"> </w:t>
            </w:r>
          </w:p>
          <w:p w14:paraId="217585CE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49B0568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A2B2AE4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5194AF1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FC5BAC" w:rsidRPr="00CE75E4" w14:paraId="57A6DAFB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3E1BDBE7" w14:textId="2EC0E716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="009B3E88" w:rsidRPr="00CE75E4">
              <w:rPr>
                <w:rFonts w:ascii="Tahoma" w:eastAsia="Calibri" w:hAnsi="Tahoma" w:cs="Tahoma"/>
                <w:b/>
                <w:lang w:eastAsia="el-GR"/>
              </w:rPr>
              <w:t>6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4DD0107F" w14:textId="144DAD0D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ΣΥΝΕΡΓΕΙΑ ΚΑΙ ΣΥΜΠΛΗΡΩΜΑΤΙΚΟΤΗΤΑ ΕΠΕΝΔΥΣΗΣ</w:t>
            </w:r>
          </w:p>
          <w:p w14:paraId="538051AE" w14:textId="77777777" w:rsidR="00FC5BAC" w:rsidRPr="00C00585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CE75E4">
              <w:rPr>
                <w:rFonts w:ascii="Tahoma" w:eastAsia="Calibri" w:hAnsi="Tahoma" w:cs="Tahoma"/>
                <w:lang w:eastAsia="el-GR"/>
              </w:rPr>
              <w:t xml:space="preserve">Α) </w:t>
            </w:r>
            <w:r w:rsidRPr="00C0058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Περιγράψτε τον τρόπο με τον οποίο δίνεται η δυνατότητα παροχής συμπληρωματικών υπηρεσιών και δραστηριοτήτων σε σχέση με την κύρια δραστηριότητα (π.χ. κατάλυμα και παροχή δραστηριοτήτων εναλλακτικού τουρισμού, επισκέψιμη μεταποιητική μονάδα)</w:t>
            </w:r>
          </w:p>
          <w:p w14:paraId="4215C156" w14:textId="570EDD0C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lang w:eastAsia="el-GR"/>
              </w:rPr>
            </w:pPr>
            <w:r w:rsidRPr="00C0058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Β) Περιγράψτε την συνέργεια και συμπληρωματικότητα του επενδυτικού σχεδίου με άλλα έργα που είναι είτε ολοκληρωμένα, είτε σε εξέλιξη στο πλαίσιο του ΕΠΑΛΘ, της τοπικής στρατηγικής ή άλλων προγραμμάτων. Επίσης, περιγράψτε την προστιθέμενη αξία που προκύπτει εάν η πράξη είναι συμπληρωματική έργου που έχει χρηματοδοτηθεί</w:t>
            </w:r>
            <w:r w:rsidRPr="00CE75E4">
              <w:rPr>
                <w:rFonts w:ascii="Tahoma" w:eastAsia="Calibri" w:hAnsi="Tahoma" w:cs="Tahoma"/>
                <w:lang w:eastAsia="el-GR"/>
              </w:rPr>
              <w:t xml:space="preserve"> </w:t>
            </w:r>
            <w:r w:rsidRPr="00C0058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σε προηγούμενη προγραμματική περίοδο</w:t>
            </w:r>
          </w:p>
        </w:tc>
      </w:tr>
      <w:tr w:rsidR="00FC5BAC" w:rsidRPr="00CE75E4" w14:paraId="0A4128BB" w14:textId="77777777" w:rsidTr="006D3A44">
        <w:tc>
          <w:tcPr>
            <w:tcW w:w="9469" w:type="dxa"/>
            <w:gridSpan w:val="3"/>
            <w:shd w:val="clear" w:color="auto" w:fill="auto"/>
          </w:tcPr>
          <w:p w14:paraId="372BA7C0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F0C6952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A316627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428A747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6A64913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CCE4100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44E4886" w14:textId="63505B5F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FC5BAC" w:rsidRPr="00CE75E4" w14:paraId="5019B578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00C43E91" w14:textId="6CADE5CA" w:rsidR="00FC5BAC" w:rsidRPr="00CE75E4" w:rsidRDefault="0030116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bookmarkStart w:id="1" w:name="_Hlk46400297"/>
            <w:r w:rsidRPr="00CE75E4">
              <w:rPr>
                <w:rFonts w:ascii="Tahoma" w:eastAsia="Calibri" w:hAnsi="Tahoma" w:cs="Tahoma"/>
                <w:b/>
                <w:lang w:eastAsia="el-GR"/>
              </w:rPr>
              <w:t>Β.7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6604265D" w14:textId="77777777" w:rsidR="00FC5BAC" w:rsidRPr="00CE75E4" w:rsidRDefault="0030116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bCs/>
                <w:lang w:eastAsia="el-GR"/>
              </w:rPr>
              <w:t>ΕΦΑΡΜΟΓΗ ΝΕΩΝ ΤΕΧΝΟΛΟΓΙΩΝ</w:t>
            </w:r>
            <w:r w:rsidR="00DE5C0E" w:rsidRPr="00CE75E4">
              <w:rPr>
                <w:rFonts w:ascii="Tahoma" w:eastAsia="Calibri" w:hAnsi="Tahoma" w:cs="Tahoma"/>
                <w:b/>
                <w:bCs/>
                <w:lang w:eastAsia="el-GR"/>
              </w:rPr>
              <w:t xml:space="preserve"> ή ΠΡΩΤΟΤΥΠΩΝ ΔΙΑΔΙΚΑΣΙΩΝ</w:t>
            </w:r>
          </w:p>
          <w:p w14:paraId="03A0EFBC" w14:textId="688D1263" w:rsidR="00DE5C0E" w:rsidRPr="00A25611" w:rsidRDefault="00DE5C0E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Περιγράψτε την εφαρμογή νέων τεχνολογιών</w:t>
            </w:r>
            <w:r w:rsidR="00342123" w:rsidRPr="00A25611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ή πρότυπων διαδικασιών (φύση της επένδυσης, διαχείριση πρώτης ύλης, τεχνολογία κλπ)</w:t>
            </w:r>
            <w:r w:rsidR="004E2BA7" w:rsidRPr="00A25611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, κατά την λειτουργία της επένδυσης</w:t>
            </w:r>
          </w:p>
        </w:tc>
      </w:tr>
      <w:bookmarkEnd w:id="1"/>
      <w:tr w:rsidR="00FC5BAC" w:rsidRPr="00CE75E4" w14:paraId="6C752238" w14:textId="77777777" w:rsidTr="006D3A44">
        <w:tc>
          <w:tcPr>
            <w:tcW w:w="9469" w:type="dxa"/>
            <w:gridSpan w:val="3"/>
            <w:shd w:val="clear" w:color="auto" w:fill="auto"/>
          </w:tcPr>
          <w:p w14:paraId="10D673A4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57B0292A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46ED14B2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77FB430B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4DD7BE8D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2BEE767B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3BA60E08" w14:textId="68B61271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</w:tr>
      <w:tr w:rsidR="00FC5BAC" w:rsidRPr="00CE75E4" w14:paraId="70A3DFC2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77F5CFC7" w14:textId="396700E2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Β.</w:t>
            </w:r>
            <w:r w:rsidR="001B5C2E" w:rsidRPr="00CE75E4">
              <w:rPr>
                <w:rFonts w:ascii="Tahoma" w:eastAsia="Calibri" w:hAnsi="Tahoma" w:cs="Tahoma"/>
                <w:b/>
                <w:lang w:eastAsia="el-GR"/>
              </w:rPr>
              <w:t>8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2C310BF1" w14:textId="21C9DC9F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el-GR"/>
              </w:rPr>
              <w:t>ΤΕΚΜΗΡΙΩΣΗ ΕΤΟΙΜΟΤΗΤΑΣ ΕΝΑΡΞΗΣ ΥΛΟΠΟΙΗΣΗΣ ΠΡΑΞΗΣ</w:t>
            </w:r>
          </w:p>
        </w:tc>
      </w:tr>
      <w:tr w:rsidR="00FC5BAC" w:rsidRPr="00CE75E4" w14:paraId="2A9AAE54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  <w:shd w:val="clear" w:color="auto" w:fill="D9D9D9"/>
          </w:tcPr>
          <w:p w14:paraId="0553AE72" w14:textId="77777777" w:rsidR="00FC5BAC" w:rsidRPr="00A25611" w:rsidRDefault="00FC5BAC" w:rsidP="00A25611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</w:pPr>
            <w:r w:rsidRPr="00A2561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ΣΤΑΔΙΟ ΕΞΕΛΙΞΗΣ</w:t>
            </w:r>
          </w:p>
        </w:tc>
        <w:tc>
          <w:tcPr>
            <w:tcW w:w="3260" w:type="dxa"/>
            <w:shd w:val="clear" w:color="auto" w:fill="D9D9D9"/>
          </w:tcPr>
          <w:p w14:paraId="76580A93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</w:pPr>
            <w:r w:rsidRPr="00A2561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 xml:space="preserve">ΗΜΕΡΟΜΗΝΙΑ / </w:t>
            </w:r>
            <w:proofErr w:type="spellStart"/>
            <w:r w:rsidRPr="00A2561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Αρ</w:t>
            </w:r>
            <w:proofErr w:type="spellEnd"/>
            <w:r w:rsidRPr="00A2561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. π</w:t>
            </w:r>
            <w:proofErr w:type="spellStart"/>
            <w:r w:rsidRPr="00A2561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ρωτ</w:t>
            </w:r>
            <w:proofErr w:type="spellEnd"/>
            <w:r w:rsidRPr="00A2561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.</w:t>
            </w:r>
          </w:p>
        </w:tc>
      </w:tr>
      <w:tr w:rsidR="00FC5BAC" w:rsidRPr="00CE75E4" w14:paraId="3AC9342F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0B1E88FC" w14:textId="6728F609" w:rsidR="00FC5BAC" w:rsidRPr="00A25611" w:rsidRDefault="00FC5BAC" w:rsidP="00A25611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Υποβολή αιτήσεων στις αρμόδιες αρχές για απαραίτητες γνωμοδοτήσεις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/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εγκρίσεις / άδειες.</w:t>
            </w:r>
          </w:p>
        </w:tc>
        <w:tc>
          <w:tcPr>
            <w:tcW w:w="3260" w:type="dxa"/>
          </w:tcPr>
          <w:p w14:paraId="2D79F56D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7B2A57EC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53E3C3E4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Αίτηση Δ/</w:t>
            </w:r>
            <w:proofErr w:type="spellStart"/>
            <w:r w:rsidRPr="00A25611">
              <w:rPr>
                <w:rFonts w:ascii="Tahoma" w:eastAsia="Calibri" w:hAnsi="Tahoma" w:cs="Tahoma"/>
                <w:sz w:val="20"/>
                <w:szCs w:val="20"/>
              </w:rPr>
              <w:t>νση</w:t>
            </w:r>
            <w:proofErr w:type="spellEnd"/>
            <w:r w:rsidRPr="00A25611">
              <w:rPr>
                <w:rFonts w:ascii="Tahoma" w:eastAsia="Calibri" w:hAnsi="Tahoma" w:cs="Tahoma"/>
                <w:sz w:val="20"/>
                <w:szCs w:val="20"/>
              </w:rPr>
              <w:t xml:space="preserve"> Ανάπτυξης , Δ/</w:t>
            </w:r>
            <w:proofErr w:type="spellStart"/>
            <w:r w:rsidRPr="00A25611">
              <w:rPr>
                <w:rFonts w:ascii="Tahoma" w:eastAsia="Calibri" w:hAnsi="Tahoma" w:cs="Tahoma"/>
                <w:sz w:val="20"/>
                <w:szCs w:val="20"/>
              </w:rPr>
              <w:t>νση</w:t>
            </w:r>
            <w:proofErr w:type="spellEnd"/>
            <w:r w:rsidRPr="00A25611">
              <w:rPr>
                <w:rFonts w:ascii="Tahoma" w:eastAsia="Calibri" w:hAnsi="Tahoma" w:cs="Tahoma"/>
                <w:sz w:val="20"/>
                <w:szCs w:val="20"/>
              </w:rPr>
              <w:t xml:space="preserve"> Πολεοδομίας</w:t>
            </w:r>
          </w:p>
        </w:tc>
        <w:tc>
          <w:tcPr>
            <w:tcW w:w="3260" w:type="dxa"/>
          </w:tcPr>
          <w:p w14:paraId="63DEF358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55142AC7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227BFA96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ΑΛΛΟ (ειδικότερα: ………………)</w:t>
            </w:r>
          </w:p>
        </w:tc>
        <w:tc>
          <w:tcPr>
            <w:tcW w:w="3260" w:type="dxa"/>
          </w:tcPr>
          <w:p w14:paraId="09491E18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377C4282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01B9E6A5" w14:textId="02BA6C4D" w:rsidR="00FC5BAC" w:rsidRPr="00A25611" w:rsidRDefault="00FC5BAC" w:rsidP="00A25611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Εξασφάλιση μέρους των απαιτούμενων γνωμοδοτήσεων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/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εγκρίσεων / αδειών</w:t>
            </w:r>
          </w:p>
        </w:tc>
        <w:tc>
          <w:tcPr>
            <w:tcW w:w="3260" w:type="dxa"/>
          </w:tcPr>
          <w:p w14:paraId="53D1ECF5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74F93C45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351034FE" w14:textId="6A0FD13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Προέγκριση συναρμόδιων υπηρεσιών (Δ/</w:t>
            </w:r>
            <w:proofErr w:type="spellStart"/>
            <w:r w:rsidRPr="00A25611">
              <w:rPr>
                <w:rFonts w:ascii="Tahoma" w:eastAsia="Calibri" w:hAnsi="Tahoma" w:cs="Tahoma"/>
                <w:sz w:val="20"/>
                <w:szCs w:val="20"/>
              </w:rPr>
              <w:t>νσ</w:t>
            </w:r>
            <w:proofErr w:type="spellEnd"/>
            <w:r w:rsidRPr="00A25611">
              <w:rPr>
                <w:rFonts w:ascii="Tahoma" w:eastAsia="Calibri" w:hAnsi="Tahoma" w:cs="Tahoma"/>
                <w:sz w:val="20"/>
                <w:szCs w:val="20"/>
              </w:rPr>
              <w:t>η Ανάπτυξης κλπ.)</w:t>
            </w:r>
          </w:p>
        </w:tc>
        <w:tc>
          <w:tcPr>
            <w:tcW w:w="3260" w:type="dxa"/>
          </w:tcPr>
          <w:p w14:paraId="49CDBDDA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1B10B04E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188A085F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Προέγκριση Οικ. Άδειας (</w:t>
            </w:r>
            <w:proofErr w:type="spellStart"/>
            <w:r w:rsidRPr="00A25611">
              <w:rPr>
                <w:rFonts w:ascii="Tahoma" w:eastAsia="Calibri" w:hAnsi="Tahoma" w:cs="Tahoma"/>
                <w:sz w:val="20"/>
                <w:szCs w:val="20"/>
              </w:rPr>
              <w:t>Άρ</w:t>
            </w:r>
            <w:proofErr w:type="spellEnd"/>
            <w:r w:rsidRPr="00A25611">
              <w:rPr>
                <w:rFonts w:ascii="Tahoma" w:eastAsia="Calibri" w:hAnsi="Tahoma" w:cs="Tahoma"/>
                <w:sz w:val="20"/>
                <w:szCs w:val="20"/>
              </w:rPr>
              <w:t>. 35. Ν 4495/17)</w:t>
            </w:r>
          </w:p>
        </w:tc>
        <w:tc>
          <w:tcPr>
            <w:tcW w:w="3260" w:type="dxa"/>
          </w:tcPr>
          <w:p w14:paraId="026FEE2C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0115ECC6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6A485B28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 xml:space="preserve">Έγκριση Άδειας Δόμησης (για όσο ισχύει) </w:t>
            </w:r>
          </w:p>
        </w:tc>
        <w:tc>
          <w:tcPr>
            <w:tcW w:w="3260" w:type="dxa"/>
          </w:tcPr>
          <w:p w14:paraId="74DDEE8F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2DD30EED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41290F1E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Γνωστοποίηση εκτέλεσης πρόσθετων εργασιών</w:t>
            </w:r>
          </w:p>
        </w:tc>
        <w:tc>
          <w:tcPr>
            <w:tcW w:w="3260" w:type="dxa"/>
          </w:tcPr>
          <w:p w14:paraId="5F35CBAA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0053C6A8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14F06F98" w14:textId="0EE86AB2" w:rsidR="00FC5BAC" w:rsidRPr="00A25611" w:rsidRDefault="00FC5BAC" w:rsidP="00A25611">
            <w:pPr>
              <w:pStyle w:val="a4"/>
              <w:numPr>
                <w:ilvl w:val="0"/>
                <w:numId w:val="1"/>
              </w:numPr>
              <w:suppressAutoHyphens/>
              <w:spacing w:before="60" w:after="0" w:line="276" w:lineRule="auto"/>
              <w:ind w:left="434" w:hanging="218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  <w:r w:rsidRPr="00A25611"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  <w:t>ΑΛΛΟ (</w:t>
            </w:r>
            <w:proofErr w:type="spellStart"/>
            <w:r w:rsidRPr="00A25611"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  <w:t>ειδικότερ</w:t>
            </w:r>
            <w:proofErr w:type="spellEnd"/>
            <w:r w:rsidRPr="00A25611"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  <w:t>α: ………………)</w:t>
            </w:r>
          </w:p>
        </w:tc>
        <w:tc>
          <w:tcPr>
            <w:tcW w:w="3260" w:type="dxa"/>
          </w:tcPr>
          <w:p w14:paraId="66F5D75C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2B107002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28F8D387" w14:textId="1170A798" w:rsidR="00FC5BAC" w:rsidRPr="00A25611" w:rsidRDefault="00FC5BAC" w:rsidP="00A25611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Εξασφάλιση του συνόλου των απαιτούμενων γνωμοδοτήσεων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/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εγκρίσεων / αδειών</w:t>
            </w:r>
          </w:p>
        </w:tc>
        <w:tc>
          <w:tcPr>
            <w:tcW w:w="3260" w:type="dxa"/>
          </w:tcPr>
          <w:p w14:paraId="6CD7BA3C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4DB64505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30A5B8E5" w14:textId="77777777" w:rsidR="00FC5BAC" w:rsidRPr="00A25611" w:rsidRDefault="00FC5BAC" w:rsidP="00A25611">
            <w:pPr>
              <w:spacing w:before="60" w:line="276" w:lineRule="auto"/>
              <w:ind w:left="150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Όλα τα είδη αδειών του άρθρου 28 Ν. 4495/17 (όπως ενδεικτικά:</w:t>
            </w:r>
          </w:p>
        </w:tc>
        <w:tc>
          <w:tcPr>
            <w:tcW w:w="3260" w:type="dxa"/>
          </w:tcPr>
          <w:p w14:paraId="60B2FD8F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59D4964B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6482A422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Οικοδομική Άδεια</w:t>
            </w:r>
          </w:p>
        </w:tc>
        <w:tc>
          <w:tcPr>
            <w:tcW w:w="3260" w:type="dxa"/>
          </w:tcPr>
          <w:p w14:paraId="02DFABF5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6E890DF8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4B968F3E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Έγκριση Εργασιών Μικρής Κλίμακας</w:t>
            </w:r>
          </w:p>
        </w:tc>
        <w:tc>
          <w:tcPr>
            <w:tcW w:w="3260" w:type="dxa"/>
          </w:tcPr>
          <w:p w14:paraId="6A021FC1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3BF0E5D3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1AE9E1A6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Άδεια Αναθεώρησης</w:t>
            </w:r>
          </w:p>
        </w:tc>
        <w:tc>
          <w:tcPr>
            <w:tcW w:w="3260" w:type="dxa"/>
          </w:tcPr>
          <w:p w14:paraId="19826F34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224E49CB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23AD9184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Ενημέρωση φακέλου Οικοδομικής αδείας</w:t>
            </w:r>
          </w:p>
        </w:tc>
        <w:tc>
          <w:tcPr>
            <w:tcW w:w="3260" w:type="dxa"/>
          </w:tcPr>
          <w:p w14:paraId="54B441D4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FC5BAC" w:rsidRPr="00CE75E4" w14:paraId="1F6AC498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3071BA2D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260" w:type="dxa"/>
          </w:tcPr>
          <w:p w14:paraId="16002A7D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FC5BAC" w:rsidRPr="00CE75E4" w14:paraId="77E4CF58" w14:textId="77777777" w:rsidTr="006D3A44">
        <w:tblPrEx>
          <w:tblLook w:val="00A0" w:firstRow="1" w:lastRow="0" w:firstColumn="1" w:lastColumn="0" w:noHBand="0" w:noVBand="0"/>
        </w:tblPrEx>
        <w:tc>
          <w:tcPr>
            <w:tcW w:w="9469" w:type="dxa"/>
            <w:gridSpan w:val="3"/>
          </w:tcPr>
          <w:p w14:paraId="5E04C41F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25611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ar-SA"/>
              </w:rPr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</w:p>
        </w:tc>
      </w:tr>
      <w:tr w:rsidR="00FC5BAC" w:rsidRPr="00CE75E4" w14:paraId="068B4C73" w14:textId="77777777" w:rsidTr="006D3A44">
        <w:trPr>
          <w:trHeight w:val="760"/>
        </w:trPr>
        <w:tc>
          <w:tcPr>
            <w:tcW w:w="9469" w:type="dxa"/>
            <w:gridSpan w:val="3"/>
            <w:shd w:val="clear" w:color="auto" w:fill="auto"/>
          </w:tcPr>
          <w:p w14:paraId="1FF36D5D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8B74F24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B64076D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77D90EE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72DB401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F5F7762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C7F0486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FDD679D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BDCD145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15518BC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8A2C7E0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7DAC5A6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EDD5303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BC66E88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FC5BAC" w:rsidRPr="00CE75E4" w14:paraId="14D1DF7C" w14:textId="77777777" w:rsidTr="00A25611">
        <w:tblPrEx>
          <w:tblLook w:val="00A0" w:firstRow="1" w:lastRow="0" w:firstColumn="1" w:lastColumn="0" w:noHBand="0" w:noVBand="0"/>
        </w:tblPrEx>
        <w:tc>
          <w:tcPr>
            <w:tcW w:w="716" w:type="dxa"/>
            <w:shd w:val="clear" w:color="auto" w:fill="D0CECE" w:themeFill="background2" w:themeFillShade="E6"/>
          </w:tcPr>
          <w:p w14:paraId="290080C4" w14:textId="04F0A439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b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lang w:eastAsia="ar-SA"/>
              </w:rPr>
              <w:t>Β.</w:t>
            </w:r>
            <w:r w:rsidR="001B5C2E" w:rsidRPr="00CE75E4">
              <w:rPr>
                <w:rFonts w:ascii="Tahoma" w:eastAsia="Times New Roman" w:hAnsi="Tahoma" w:cs="Tahoma"/>
                <w:b/>
                <w:lang w:eastAsia="ar-SA"/>
              </w:rPr>
              <w:t>9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38F9B074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ΕΞΑΣΦΑΛΙΣΗ ΠΡΟΣΒΑΣΙΜΟΤΗΤΑΣ ΑΜΕΑ</w:t>
            </w:r>
          </w:p>
          <w:p w14:paraId="4A0DF737" w14:textId="5DF6FE8C" w:rsidR="00FC5BAC" w:rsidRPr="00AC46AF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Περιγράψτε με ποιο τρόπο διασφαλίζεται η προσβασιμότητα των ατόμων με αναπηρία (η συμπλήρωση του πεδίου είναι υποχρεωτική για τις περιπτώσεις που απαιτείται η πλήρωση του κριτηρίου 17 «Εξασφάλιση της προσβασιμότητας των ατόμων με αναπηρία» και ισοδυναμεί με έκθεση τεκμηρίωσης, στην οποία πρέπει να περιγραφούν τα μέτρα που λαμβάνονται για την πλήρωση του κριτηρίου)</w:t>
            </w:r>
          </w:p>
        </w:tc>
      </w:tr>
      <w:tr w:rsidR="00FC5BAC" w:rsidRPr="00CE75E4" w14:paraId="650A0897" w14:textId="77777777" w:rsidTr="006D3A44">
        <w:tblPrEx>
          <w:tblLook w:val="00A0" w:firstRow="1" w:lastRow="0" w:firstColumn="1" w:lastColumn="0" w:noHBand="0" w:noVBand="0"/>
        </w:tblPrEx>
        <w:tc>
          <w:tcPr>
            <w:tcW w:w="9469" w:type="dxa"/>
            <w:gridSpan w:val="3"/>
          </w:tcPr>
          <w:p w14:paraId="52775E1B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5EE21780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22AC849C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4F6818DB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78E6EA3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5E373E53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85EF190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3D65DB02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78FB053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2E6C1667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3A43461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4D7A213D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159FD3F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54553CCB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FC5BAC" w:rsidRPr="00CE75E4" w14:paraId="669D0819" w14:textId="77777777" w:rsidTr="00A25611">
        <w:tblPrEx>
          <w:tblLook w:val="00A0" w:firstRow="1" w:lastRow="0" w:firstColumn="1" w:lastColumn="0" w:noHBand="0" w:noVBand="0"/>
        </w:tblPrEx>
        <w:tc>
          <w:tcPr>
            <w:tcW w:w="716" w:type="dxa"/>
            <w:shd w:val="clear" w:color="auto" w:fill="D0CECE" w:themeFill="background2" w:themeFillShade="E6"/>
          </w:tcPr>
          <w:p w14:paraId="4CF888AF" w14:textId="70E5F31D" w:rsidR="00FC5BAC" w:rsidRPr="00CE75E4" w:rsidRDefault="002B0043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Β.10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0FBCDF1F" w14:textId="77777777" w:rsidR="00FC5BAC" w:rsidRPr="00CE75E4" w:rsidRDefault="005658A1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ΣΤΗΡΙΞΗ ΤΗΣ ΑΠΑΣΧΟΛΗΣΗΣ</w:t>
            </w:r>
          </w:p>
          <w:p w14:paraId="1CFB0FE2" w14:textId="712D6C8C" w:rsidR="00217008" w:rsidRPr="00AC46AF" w:rsidRDefault="00217008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Περιγράψτε τις θέσεις </w:t>
            </w:r>
            <w:proofErr w:type="spellStart"/>
            <w:r w:rsidRP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αυτοαπασχόλησης</w:t>
            </w:r>
            <w:proofErr w:type="spellEnd"/>
            <w:r w:rsidRP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ή/και απασχόλησης που διατηρούνται ή δημιουργούνται</w:t>
            </w:r>
            <w:r w:rsidR="00F7072B" w:rsidRP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, κατά την λειτουργία του επενδυτικού σχεδίου, αποτυπώνοντάς τες σε </w:t>
            </w:r>
            <w:r w:rsid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ΙΠΑ (Ισοδύναμα Πλήρους Απασχόλησης)</w:t>
            </w:r>
          </w:p>
        </w:tc>
      </w:tr>
      <w:tr w:rsidR="00FC5BAC" w:rsidRPr="00CE75E4" w14:paraId="47FD83CA" w14:textId="77777777" w:rsidTr="006D3A44">
        <w:tblPrEx>
          <w:tblLook w:val="00A0" w:firstRow="1" w:lastRow="0" w:firstColumn="1" w:lastColumn="0" w:noHBand="0" w:noVBand="0"/>
        </w:tblPrEx>
        <w:tc>
          <w:tcPr>
            <w:tcW w:w="9469" w:type="dxa"/>
            <w:gridSpan w:val="3"/>
          </w:tcPr>
          <w:p w14:paraId="1942E1CE" w14:textId="1AF06427" w:rsidR="00FC5BAC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133EFBD2" w14:textId="724F5DFC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9D57D50" w14:textId="3E354E23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1E037A05" w14:textId="066CDB7A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192C79A4" w14:textId="5A434365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17D6A15" w14:textId="235B9327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B290BC0" w14:textId="40B46A4A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45E72CB" w14:textId="1666D4C1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1FC9F06" w14:textId="536D516A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23D93E1B" w14:textId="77777777" w:rsidR="00AC46AF" w:rsidRPr="00CE75E4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32AA3D46" w14:textId="7AE4146C" w:rsidR="00F7072B" w:rsidRPr="00CE75E4" w:rsidRDefault="00F7072B" w:rsidP="00AC46AF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14:paraId="199524B5" w14:textId="77B3AC05" w:rsidR="002638E8" w:rsidRPr="00CE75E4" w:rsidRDefault="002638E8">
      <w:pPr>
        <w:rPr>
          <w:rFonts w:ascii="Tahoma" w:hAnsi="Tahoma" w:cs="Tahoma"/>
        </w:rPr>
      </w:pPr>
    </w:p>
    <w:p w14:paraId="695EB838" w14:textId="71CE2FF5" w:rsidR="00155311" w:rsidRPr="00CE75E4" w:rsidRDefault="00155311">
      <w:pPr>
        <w:rPr>
          <w:rFonts w:ascii="Tahoma" w:hAnsi="Tahoma" w:cs="Tahoma"/>
        </w:rPr>
      </w:pPr>
    </w:p>
    <w:p w14:paraId="0B63F367" w14:textId="77777777" w:rsidR="001749EE" w:rsidRPr="00CE75E4" w:rsidRDefault="001749EE">
      <w:pPr>
        <w:rPr>
          <w:rFonts w:ascii="Tahoma" w:hAnsi="Tahoma" w:cs="Tahoma"/>
        </w:rPr>
        <w:sectPr w:rsidR="001749EE" w:rsidRPr="00CE75E4" w:rsidSect="00A34725">
          <w:footerReference w:type="default" r:id="rId10"/>
          <w:pgSz w:w="11906" w:h="16838"/>
          <w:pgMar w:top="1440" w:right="1797" w:bottom="1440" w:left="1797" w:header="709" w:footer="0" w:gutter="0"/>
          <w:cols w:space="708"/>
          <w:docGrid w:linePitch="360"/>
        </w:sectPr>
      </w:pPr>
    </w:p>
    <w:tbl>
      <w:tblPr>
        <w:tblW w:w="14010" w:type="dxa"/>
        <w:jc w:val="center"/>
        <w:tblLook w:val="04A0" w:firstRow="1" w:lastRow="0" w:firstColumn="1" w:lastColumn="0" w:noHBand="0" w:noVBand="1"/>
      </w:tblPr>
      <w:tblGrid>
        <w:gridCol w:w="1163"/>
        <w:gridCol w:w="12847"/>
      </w:tblGrid>
      <w:tr w:rsidR="001749EE" w:rsidRPr="00CE75E4" w14:paraId="50A5737F" w14:textId="77777777" w:rsidTr="004218D8">
        <w:trPr>
          <w:trHeight w:val="480"/>
          <w:jc w:val="center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14:paraId="147D79C8" w14:textId="02D81EA2" w:rsidR="001749EE" w:rsidRPr="00CE75E4" w:rsidRDefault="001749EE" w:rsidP="001749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Β.11</w:t>
            </w:r>
            <w:r w:rsidRPr="00CE75E4">
              <w:rPr>
                <w:rFonts w:ascii="Tahoma" w:eastAsia="Times New Roman" w:hAnsi="Tahoma" w:cs="Tahoma"/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1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2CB5AC73" w14:textId="77777777" w:rsidR="001749EE" w:rsidRPr="00CE75E4" w:rsidRDefault="001749EE" w:rsidP="00DF0683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ΠΙΝΑΚΑΣ ΑΝΑΛΥΣΗΣ ΚΟΣΤΟΥΣ ΤΗΣ ΠΡΟΤΑΣΗΣ - ΧΡΟΝΟΔΙΑΓΡΑΜΜΑ</w:t>
            </w:r>
          </w:p>
        </w:tc>
      </w:tr>
    </w:tbl>
    <w:p w14:paraId="74A53FE1" w14:textId="77777777" w:rsidR="001749EE" w:rsidRPr="00CE75E4" w:rsidRDefault="001749EE" w:rsidP="001749EE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ar-SA"/>
        </w:rPr>
      </w:pPr>
    </w:p>
    <w:tbl>
      <w:tblPr>
        <w:tblW w:w="13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716"/>
        <w:gridCol w:w="1417"/>
        <w:gridCol w:w="1276"/>
        <w:gridCol w:w="1701"/>
        <w:gridCol w:w="1280"/>
        <w:gridCol w:w="1281"/>
        <w:gridCol w:w="1280"/>
        <w:gridCol w:w="1281"/>
      </w:tblGrid>
      <w:tr w:rsidR="001B4FFF" w:rsidRPr="00CE75E4" w14:paraId="5E21131D" w14:textId="77777777" w:rsidTr="001B4FFF">
        <w:trPr>
          <w:trHeight w:val="255"/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02909241" w14:textId="45F4E1E0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Α/Α</w:t>
            </w:r>
          </w:p>
        </w:tc>
        <w:tc>
          <w:tcPr>
            <w:tcW w:w="3716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7F47704C" w14:textId="5C903622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ΚΑΤΗΓΟΡΙΑ ΔΑΠΑΝΗΣ (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 xml:space="preserve">εξειδικεύεται </w:t>
            </w: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κατά περίπτωση)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72AC05A6" w14:textId="6D9A3843" w:rsidR="001B4FFF" w:rsidRPr="001B4FFF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ΚΟΣΤΟΣ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 xml:space="preserve"> (€)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4C61B3C1" w14:textId="7CAE8A33" w:rsidR="001B4FFF" w:rsidRPr="001B4FFF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ΦΠΑ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 xml:space="preserve"> (€)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5B39D618" w14:textId="624ACC4B" w:rsidR="001B4FFF" w:rsidRPr="001B4FFF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ΣΥΝΟΛΙΚΟ ΚΟΣΤΟΣ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 xml:space="preserve"> (€)</w:t>
            </w:r>
          </w:p>
        </w:tc>
        <w:tc>
          <w:tcPr>
            <w:tcW w:w="5122" w:type="dxa"/>
            <w:gridSpan w:val="4"/>
            <w:tcBorders>
              <w:top w:val="double" w:sz="4" w:space="0" w:color="auto"/>
            </w:tcBorders>
            <w:noWrap/>
            <w:vAlign w:val="center"/>
          </w:tcPr>
          <w:p w14:paraId="004826B7" w14:textId="2D525227" w:rsidR="001B4FFF" w:rsidRPr="001B4FFF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 xml:space="preserve">ΚΑΤΑΝΟΜΗ ΠΡΟΫΠΟΛΟΓΙΣΜΟΥ ΑΝΑ ΕΞΑΜΗΝΟ </w:t>
            </w:r>
            <w:r w:rsidRPr="001B4FFF">
              <w:rPr>
                <w:rFonts w:ascii="Tahoma" w:eastAsia="Times New Roman" w:hAnsi="Tahoma" w:cs="Tahoma"/>
                <w:b/>
                <w:bCs/>
                <w:vertAlign w:val="superscript"/>
                <w:lang w:val="en-GB" w:eastAsia="ar-SA"/>
              </w:rPr>
              <w:t>(*)</w:t>
            </w:r>
            <w:r w:rsidR="007A5B41">
              <w:rPr>
                <w:rFonts w:ascii="Tahoma" w:eastAsia="Times New Roman" w:hAnsi="Tahoma" w:cs="Tahoma"/>
                <w:b/>
                <w:bCs/>
                <w:vertAlign w:val="superscript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>(€)</w:t>
            </w:r>
          </w:p>
        </w:tc>
      </w:tr>
      <w:tr w:rsidR="001B4FFF" w:rsidRPr="00CE75E4" w14:paraId="77321782" w14:textId="77777777" w:rsidTr="007A5B41">
        <w:trPr>
          <w:trHeight w:val="416"/>
          <w:jc w:val="center"/>
        </w:trPr>
        <w:tc>
          <w:tcPr>
            <w:tcW w:w="645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35E7151B" w14:textId="35638512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</w:p>
        </w:tc>
        <w:tc>
          <w:tcPr>
            <w:tcW w:w="3716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7D2170EA" w14:textId="7883CCBF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06F5C57C" w14:textId="40990ACB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1DA5DEEB" w14:textId="3832D6B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7F65B209" w14:textId="39C2EC49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noWrap/>
            <w:vAlign w:val="center"/>
          </w:tcPr>
          <w:p w14:paraId="7B6C0D36" w14:textId="7777777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Α' ΕΞΑΜ.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noWrap/>
            <w:vAlign w:val="center"/>
          </w:tcPr>
          <w:p w14:paraId="7B43B9E3" w14:textId="7777777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Β' ΕΞΑΜ.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noWrap/>
            <w:vAlign w:val="center"/>
          </w:tcPr>
          <w:p w14:paraId="703F419B" w14:textId="7777777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Γ' ΕΞΑΜ.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noWrap/>
            <w:vAlign w:val="center"/>
          </w:tcPr>
          <w:p w14:paraId="45C4D929" w14:textId="7777777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Δ' ΕΞΑΜ.</w:t>
            </w:r>
          </w:p>
        </w:tc>
      </w:tr>
      <w:tr w:rsidR="00772E95" w:rsidRPr="00CE75E4" w14:paraId="774F661D" w14:textId="77777777" w:rsidTr="00FA69CC">
        <w:trPr>
          <w:jc w:val="center"/>
        </w:trPr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14:paraId="57BCC7F7" w14:textId="291C9AD5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1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tcBorders>
              <w:top w:val="single" w:sz="12" w:space="0" w:color="auto"/>
            </w:tcBorders>
            <w:vAlign w:val="center"/>
          </w:tcPr>
          <w:p w14:paraId="005044BF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ΔΑΠΑΝΕΣ ΓΙΑ ΑΠΟΚΤΗΣΗ ΓΗΣ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26A0A1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911B86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7DBF11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6BBC65C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359A6C00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002DFFAA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7FB5D10E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47752750" w14:textId="77777777" w:rsidTr="00FA69CC">
        <w:trPr>
          <w:jc w:val="center"/>
        </w:trPr>
        <w:tc>
          <w:tcPr>
            <w:tcW w:w="645" w:type="dxa"/>
            <w:vAlign w:val="center"/>
          </w:tcPr>
          <w:p w14:paraId="3C0D6983" w14:textId="496C9666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2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vAlign w:val="center"/>
          </w:tcPr>
          <w:p w14:paraId="69958D8B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eastAsia="ar-SA"/>
              </w:rPr>
              <w:t>ΚΤΙΡΙΑΚΕΣ ΕΓΚΑΤΑΣΤΑΣΕΙΣ - ΕΡΓΑ ΥΠΟΔΟΜΗΣ &amp; ΠΕΡΙΒΑΛΛΟΝΤΟΣ ΧΩΡΟΥ</w:t>
            </w:r>
          </w:p>
        </w:tc>
        <w:tc>
          <w:tcPr>
            <w:tcW w:w="1417" w:type="dxa"/>
            <w:vAlign w:val="center"/>
          </w:tcPr>
          <w:p w14:paraId="29640E39" w14:textId="4B8F8774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E827CCA" w14:textId="78459A95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EFA5AA6" w14:textId="69FEBC62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15748985" w14:textId="1C1C155E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32CC667E" w14:textId="6718043A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6684CBEF" w14:textId="623BFCA0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0F9079B4" w14:textId="32578235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2E95" w:rsidRPr="00CE75E4" w14:paraId="7FD6F031" w14:textId="77777777" w:rsidTr="00FA69CC">
        <w:trPr>
          <w:jc w:val="center"/>
        </w:trPr>
        <w:tc>
          <w:tcPr>
            <w:tcW w:w="645" w:type="dxa"/>
            <w:vAlign w:val="center"/>
          </w:tcPr>
          <w:p w14:paraId="74720174" w14:textId="65D2A9A9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3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54AEA45E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ΜΗΧΑΝΟΛΟΓΙΚΟΣ ΕΞΟΠΛΙΣΜΟΣ</w:t>
            </w:r>
          </w:p>
        </w:tc>
        <w:tc>
          <w:tcPr>
            <w:tcW w:w="1417" w:type="dxa"/>
            <w:vAlign w:val="center"/>
          </w:tcPr>
          <w:p w14:paraId="4AE49346" w14:textId="5C4C5AD6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3DF2B833" w14:textId="214833FA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23915937" w14:textId="6C8DEF23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1A1860E9" w14:textId="7C6C702A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344A7A86" w14:textId="1F670069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284B4325" w14:textId="4D877FBB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6A5B9B76" w14:textId="622AFD4C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094281DB" w14:textId="77777777" w:rsidTr="00FA69CC">
        <w:trPr>
          <w:jc w:val="center"/>
        </w:trPr>
        <w:tc>
          <w:tcPr>
            <w:tcW w:w="645" w:type="dxa"/>
            <w:vAlign w:val="center"/>
          </w:tcPr>
          <w:p w14:paraId="73C981DB" w14:textId="5DC393BB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4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1487AAB8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ΛΟΙΠΟΣ ΕΞΟΠΛΙΣΜΟΣ</w:t>
            </w:r>
          </w:p>
        </w:tc>
        <w:tc>
          <w:tcPr>
            <w:tcW w:w="1417" w:type="dxa"/>
            <w:vAlign w:val="center"/>
          </w:tcPr>
          <w:p w14:paraId="33AD079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100844C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28427C5A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19A9532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0FE8ADF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6C6643DA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2A45F6B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407AFD8C" w14:textId="77777777" w:rsidTr="00FA69CC">
        <w:trPr>
          <w:jc w:val="center"/>
        </w:trPr>
        <w:tc>
          <w:tcPr>
            <w:tcW w:w="645" w:type="dxa"/>
            <w:vAlign w:val="center"/>
          </w:tcPr>
          <w:p w14:paraId="577C609C" w14:textId="330756E2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5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vAlign w:val="center"/>
          </w:tcPr>
          <w:p w14:paraId="5993276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ΕΞΟΠΛΙΣΜΟΣ ΑΠΕ</w:t>
            </w:r>
          </w:p>
        </w:tc>
        <w:tc>
          <w:tcPr>
            <w:tcW w:w="1417" w:type="dxa"/>
            <w:vAlign w:val="center"/>
          </w:tcPr>
          <w:p w14:paraId="7D5B4F04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32F339E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3801FB1C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3F0B3BFC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2D09121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500779CF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49D8CD4B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434019FB" w14:textId="77777777" w:rsidTr="00FA69CC">
        <w:trPr>
          <w:jc w:val="center"/>
        </w:trPr>
        <w:tc>
          <w:tcPr>
            <w:tcW w:w="645" w:type="dxa"/>
            <w:vAlign w:val="center"/>
          </w:tcPr>
          <w:p w14:paraId="495DB9A7" w14:textId="3B9CEFCC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6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vAlign w:val="center"/>
          </w:tcPr>
          <w:p w14:paraId="2BA814AF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Cs/>
                <w:lang w:val="en-GB" w:eastAsia="ar-SA"/>
              </w:rPr>
              <w:t xml:space="preserve">ΜΕΛΕΤΕΣ </w:t>
            </w:r>
          </w:p>
        </w:tc>
        <w:tc>
          <w:tcPr>
            <w:tcW w:w="1417" w:type="dxa"/>
            <w:vAlign w:val="center"/>
          </w:tcPr>
          <w:p w14:paraId="6A2E4F5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0DA5DD2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2F21C4E9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3D8BEAC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3BBA7663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7B5C803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26B0A0EB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1148CB1C" w14:textId="77777777" w:rsidTr="00FA69CC">
        <w:trPr>
          <w:jc w:val="center"/>
        </w:trPr>
        <w:tc>
          <w:tcPr>
            <w:tcW w:w="645" w:type="dxa"/>
            <w:vAlign w:val="center"/>
          </w:tcPr>
          <w:p w14:paraId="0D3186DB" w14:textId="0EA83AD5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7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vAlign w:val="center"/>
          </w:tcPr>
          <w:p w14:paraId="400F3CC6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Cs/>
                <w:lang w:val="en-GB" w:eastAsia="ar-SA"/>
              </w:rPr>
              <w:t>ΔΑΠΑΝΕΣ ΠΡΟΒΟΛΗΣ - ΠΡΟΩΘΗΣΗΣ</w:t>
            </w:r>
          </w:p>
        </w:tc>
        <w:tc>
          <w:tcPr>
            <w:tcW w:w="1417" w:type="dxa"/>
            <w:vAlign w:val="center"/>
          </w:tcPr>
          <w:p w14:paraId="239B612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1AEA09BB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1F83FD23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clear" w:color="auto" w:fill="BFBFBF"/>
            <w:vAlign w:val="center"/>
          </w:tcPr>
          <w:p w14:paraId="2592F604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clear" w:color="auto" w:fill="BFBFBF"/>
            <w:vAlign w:val="center"/>
          </w:tcPr>
          <w:p w14:paraId="11F4CA2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clear" w:color="auto" w:fill="BFBFBF"/>
            <w:vAlign w:val="center"/>
          </w:tcPr>
          <w:p w14:paraId="76FCE833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clear" w:color="auto" w:fill="BFBFBF"/>
            <w:vAlign w:val="center"/>
          </w:tcPr>
          <w:p w14:paraId="5F64F42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6E0DEE3C" w14:textId="77777777" w:rsidTr="00FA69CC">
        <w:trPr>
          <w:jc w:val="center"/>
        </w:trPr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14:paraId="30A4BA4E" w14:textId="66E5A90F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eastAsia="ar-SA"/>
              </w:rPr>
              <w:t>8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tcBorders>
              <w:bottom w:val="single" w:sz="12" w:space="0" w:color="auto"/>
            </w:tcBorders>
            <w:vAlign w:val="center"/>
          </w:tcPr>
          <w:p w14:paraId="3A8C009A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Cs/>
                <w:lang w:eastAsia="ar-SA"/>
              </w:rPr>
              <w:t>ΛΟΙΠΕΣ ΔΑΠΑΝΕΣ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7FFEB9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FFEAD7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850A5D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18F7D2A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658E917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BF31FC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917CC78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208DB2E0" w14:textId="77777777" w:rsidTr="00FA69CC">
        <w:trPr>
          <w:jc w:val="center"/>
        </w:trPr>
        <w:tc>
          <w:tcPr>
            <w:tcW w:w="4361" w:type="dxa"/>
            <w:gridSpan w:val="2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14:paraId="27795F78" w14:textId="2A52522B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b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lang w:eastAsia="ar-SA"/>
              </w:rPr>
              <w:t>ΣΥΝΟΛΙΚΟ ΚΟΣΤΟΣ ΠΡΟΤΑΣΗΣ ΚΑΙ ΚΑΤΑΝΟΜΗ ΑΝΑ ΕΞΑΜΗΝΟ</w:t>
            </w:r>
            <w:r w:rsidR="001B4FFF">
              <w:rPr>
                <w:rFonts w:ascii="Tahoma" w:eastAsia="Times New Roman" w:hAnsi="Tahoma" w:cs="Tahoma"/>
                <w:b/>
                <w:lang w:eastAsia="ar-SA"/>
              </w:rPr>
              <w:t xml:space="preserve"> </w:t>
            </w:r>
            <w:r w:rsidR="001B4FFF">
              <w:rPr>
                <w:rFonts w:ascii="Tahoma" w:eastAsia="Times New Roman" w:hAnsi="Tahoma" w:cs="Tahoma"/>
                <w:b/>
                <w:bCs/>
                <w:lang w:eastAsia="ar-SA"/>
              </w:rPr>
              <w:t>(€)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14:paraId="7650592E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14:paraId="037A2AB5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14:paraId="00C511F0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6A6A6"/>
            <w:noWrap/>
            <w:vAlign w:val="center"/>
          </w:tcPr>
          <w:p w14:paraId="234DCFCC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6A6A6"/>
            <w:noWrap/>
            <w:vAlign w:val="center"/>
          </w:tcPr>
          <w:p w14:paraId="7B299402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  <w:tc>
          <w:tcPr>
            <w:tcW w:w="12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6A6A6"/>
            <w:noWrap/>
            <w:vAlign w:val="center"/>
          </w:tcPr>
          <w:p w14:paraId="05200056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  <w:tc>
          <w:tcPr>
            <w:tcW w:w="128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6A6A6"/>
            <w:noWrap/>
            <w:vAlign w:val="center"/>
          </w:tcPr>
          <w:p w14:paraId="37B998D1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</w:tr>
    </w:tbl>
    <w:p w14:paraId="7713F13F" w14:textId="7612616B" w:rsidR="001749EE" w:rsidRPr="00772E95" w:rsidRDefault="001749EE" w:rsidP="001749EE">
      <w:pPr>
        <w:suppressAutoHyphens/>
        <w:spacing w:before="60"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72E95">
        <w:rPr>
          <w:rFonts w:ascii="Tahoma" w:eastAsia="Times New Roman" w:hAnsi="Tahoma" w:cs="Tahoma"/>
          <w:sz w:val="20"/>
          <w:szCs w:val="20"/>
          <w:lang w:eastAsia="ar-SA"/>
        </w:rPr>
        <w:t xml:space="preserve">*Μέγιστη διάρκεια υλοποίησης της πράξης </w:t>
      </w:r>
      <w:r w:rsidR="00772E95" w:rsidRPr="00772E95">
        <w:rPr>
          <w:rFonts w:ascii="Tahoma" w:eastAsia="Times New Roman" w:hAnsi="Tahoma" w:cs="Tahoma"/>
          <w:sz w:val="20"/>
          <w:szCs w:val="20"/>
          <w:lang w:eastAsia="ar-SA"/>
        </w:rPr>
        <w:t>24 μήνες</w:t>
      </w:r>
    </w:p>
    <w:p w14:paraId="7BD6E802" w14:textId="6E36CC36" w:rsidR="006315CB" w:rsidRDefault="006315CB">
      <w:pPr>
        <w:rPr>
          <w:rFonts w:ascii="Tahoma" w:hAnsi="Tahoma" w:cs="Tahoma"/>
        </w:rPr>
      </w:pPr>
    </w:p>
    <w:p w14:paraId="47451A92" w14:textId="41191C8B" w:rsidR="00155311" w:rsidRPr="006315CB" w:rsidRDefault="006315CB" w:rsidP="006315CB">
      <w:pPr>
        <w:tabs>
          <w:tab w:val="left" w:pos="817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2" w:name="_GoBack"/>
      <w:bookmarkEnd w:id="2"/>
    </w:p>
    <w:sectPr w:rsidR="00155311" w:rsidRPr="006315CB" w:rsidSect="006315CB">
      <w:footerReference w:type="default" r:id="rId11"/>
      <w:pgSz w:w="16838" w:h="11906" w:orient="landscape"/>
      <w:pgMar w:top="1797" w:right="1440" w:bottom="1797" w:left="144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8BFBE" w14:textId="77777777" w:rsidR="00D46319" w:rsidRDefault="00D46319" w:rsidP="00B0377F">
      <w:pPr>
        <w:spacing w:after="0" w:line="240" w:lineRule="auto"/>
      </w:pPr>
      <w:r>
        <w:separator/>
      </w:r>
    </w:p>
  </w:endnote>
  <w:endnote w:type="continuationSeparator" w:id="0">
    <w:p w14:paraId="46F972A8" w14:textId="77777777" w:rsidR="00D46319" w:rsidRDefault="00D46319" w:rsidP="00B0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Hlk60741118" w:displacedByCustomXml="next"/>
  <w:sdt>
    <w:sdtPr>
      <w:id w:val="-682666111"/>
      <w:docPartObj>
        <w:docPartGallery w:val="Page Numbers (Bottom of Page)"/>
        <w:docPartUnique/>
      </w:docPartObj>
    </w:sdtPr>
    <w:sdtEndPr/>
    <w:sdtContent>
      <w:p w14:paraId="076395CA" w14:textId="4735A212" w:rsidR="00A34725" w:rsidRDefault="00A34725" w:rsidP="00B0377F">
        <w:pPr>
          <w:pStyle w:val="a9"/>
          <w:jc w:val="right"/>
          <w:rPr>
            <w:lang w:val="en-US"/>
          </w:rPr>
        </w:pPr>
        <w:r w:rsidRPr="008E123E"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2DF7D445" wp14:editId="0A3D0F0F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149225</wp:posOffset>
                  </wp:positionV>
                  <wp:extent cx="5410200" cy="0"/>
                  <wp:effectExtent l="0" t="0" r="19050" b="19050"/>
                  <wp:wrapNone/>
                  <wp:docPr id="7" name="Ευθεία γραμμή σύνδεσης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102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Ευθεία γραμμή σύνδεσης 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1.75pt" to="419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" strokecolor="#4472c4" strokeweight=".5pt">
                  <v:stroke joinstyle="miter"/>
                </v:line>
              </w:pict>
            </mc:Fallback>
          </mc:AlternateContent>
        </w:r>
      </w:p>
      <w:p w14:paraId="5F14FEAB" w14:textId="7E52BD50" w:rsidR="00B0377F" w:rsidRPr="009D7DDB" w:rsidRDefault="00B0377F" w:rsidP="00B0377F">
        <w:pPr>
          <w:pStyle w:val="a9"/>
          <w:jc w:val="right"/>
        </w:pPr>
        <w:r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6C90E775" wp14:editId="0390CF3A">
                  <wp:simplePos x="0" y="0"/>
                  <wp:positionH relativeFrom="column">
                    <wp:posOffset>2148205</wp:posOffset>
                  </wp:positionH>
                  <wp:positionV relativeFrom="paragraph">
                    <wp:posOffset>132715</wp:posOffset>
                  </wp:positionV>
                  <wp:extent cx="1000125" cy="571500"/>
                  <wp:effectExtent l="0" t="0" r="28575" b="19050"/>
                  <wp:wrapNone/>
                  <wp:docPr id="3" name="Πλαίσιο κειμένου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00125" cy="571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04FEB9B" w14:textId="77777777" w:rsidR="00B0377F" w:rsidRPr="00DF1B37" w:rsidRDefault="00B0377F" w:rsidP="00B0377F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F1B37">
                                <w:rPr>
                                  <w:color w:val="FF0000"/>
                                </w:rPr>
                                <w:t>Λογότυπο ΟΤΔ/ ΕΦ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6C90E775"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3" o:spid="_x0000_s1026" type="#_x0000_t202" style="position:absolute;left:0;text-align:left;margin-left:169.15pt;margin-top:10.45pt;width:78.7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" fillcolor="window" strokeweight=".5pt">
                  <v:textbox>
                    <w:txbxContent>
                      <w:p w14:paraId="004FEB9B" w14:textId="77777777" w:rsidR="00B0377F" w:rsidRPr="00DF1B37" w:rsidRDefault="00B0377F" w:rsidP="00B0377F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F1B37">
                          <w:rPr>
                            <w:color w:val="FF0000"/>
                          </w:rPr>
                          <w:t>Λογότυπο ΟΤΔ/ ΕΦ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ahoma" w:hAnsi="Tahoma" w:cs="Tahoma"/>
            <w:noProof/>
            <w:lang w:eastAsia="el-GR"/>
          </w:rPr>
          <w:drawing>
            <wp:anchor distT="0" distB="0" distL="114300" distR="114300" simplePos="0" relativeHeight="251638784" behindDoc="0" locked="0" layoutInCell="1" allowOverlap="1" wp14:anchorId="0E275F6F" wp14:editId="656A83C3">
              <wp:simplePos x="0" y="0"/>
              <wp:positionH relativeFrom="column">
                <wp:posOffset>177800</wp:posOffset>
              </wp:positionH>
              <wp:positionV relativeFrom="paragraph">
                <wp:posOffset>124460</wp:posOffset>
              </wp:positionV>
              <wp:extent cx="1190625" cy="653415"/>
              <wp:effectExtent l="0" t="0" r="9525" b="0"/>
              <wp:wrapNone/>
              <wp:docPr id="9" name="Εικόνα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palth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0625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B554D">
          <w:rPr>
            <w:noProof/>
            <w:lang w:eastAsia="el-GR"/>
          </w:rPr>
          <w:drawing>
            <wp:anchor distT="0" distB="0" distL="114300" distR="114300" simplePos="0" relativeHeight="251631616" behindDoc="0" locked="0" layoutInCell="1" allowOverlap="1" wp14:anchorId="5EC01F2B" wp14:editId="5C74CDE6">
              <wp:simplePos x="0" y="0"/>
              <wp:positionH relativeFrom="column">
                <wp:posOffset>3956050</wp:posOffset>
              </wp:positionH>
              <wp:positionV relativeFrom="paragraph">
                <wp:posOffset>130810</wp:posOffset>
              </wp:positionV>
              <wp:extent cx="958850" cy="575310"/>
              <wp:effectExtent l="0" t="0" r="0" b="0"/>
              <wp:wrapNone/>
              <wp:docPr id="10" name="Picture 2" descr="C:\PROJECTS\NEW PERIOD site\new ESPA logo\ESPA1420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PROJECTS\NEW PERIOD site\new ESPA logo\ESPA1420_rgb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885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E123E">
          <w:rPr>
            <w:rFonts w:ascii="Tahoma" w:hAnsi="Tahoma" w:cs="Tahoma"/>
          </w:rPr>
          <w:fldChar w:fldCharType="begin"/>
        </w:r>
        <w:r w:rsidRPr="008E123E">
          <w:rPr>
            <w:rFonts w:ascii="Tahoma" w:hAnsi="Tahoma" w:cs="Tahoma"/>
          </w:rPr>
          <w:instrText>PAGE</w:instrText>
        </w:r>
        <w:r w:rsidRPr="009D7DDB">
          <w:rPr>
            <w:rFonts w:ascii="Tahoma" w:hAnsi="Tahoma" w:cs="Tahoma"/>
          </w:rPr>
          <w:instrText xml:space="preserve">   \* </w:instrText>
        </w:r>
        <w:r w:rsidRPr="008E123E">
          <w:rPr>
            <w:rFonts w:ascii="Tahoma" w:hAnsi="Tahoma" w:cs="Tahoma"/>
          </w:rPr>
          <w:instrText>MERGEFORMAT</w:instrText>
        </w:r>
        <w:r w:rsidRPr="008E123E">
          <w:rPr>
            <w:rFonts w:ascii="Tahoma" w:hAnsi="Tahoma" w:cs="Tahoma"/>
          </w:rPr>
          <w:fldChar w:fldCharType="separate"/>
        </w:r>
        <w:r w:rsidR="006315CB">
          <w:rPr>
            <w:rFonts w:ascii="Tahoma" w:hAnsi="Tahoma" w:cs="Tahoma"/>
            <w:noProof/>
          </w:rPr>
          <w:t>1</w:t>
        </w:r>
        <w:r w:rsidRPr="008E123E">
          <w:rPr>
            <w:rFonts w:ascii="Tahoma" w:hAnsi="Tahoma" w:cs="Tahoma"/>
          </w:rPr>
          <w:fldChar w:fldCharType="end"/>
        </w:r>
      </w:p>
    </w:sdtContent>
  </w:sdt>
  <w:p w14:paraId="437ACB41" w14:textId="77777777" w:rsidR="00B0377F" w:rsidRPr="00B0403B" w:rsidRDefault="00B0377F" w:rsidP="00B0377F"/>
  <w:p w14:paraId="58D46690" w14:textId="77777777" w:rsidR="00B0377F" w:rsidRPr="00B0403B" w:rsidRDefault="00B0377F" w:rsidP="00B0377F"/>
  <w:p w14:paraId="676F7601" w14:textId="77777777" w:rsidR="00B0377F" w:rsidRPr="00811ADF" w:rsidRDefault="00B0377F" w:rsidP="00B0377F">
    <w:pPr>
      <w:rPr>
        <w:sz w:val="8"/>
        <w:szCs w:val="8"/>
      </w:rPr>
    </w:pPr>
  </w:p>
  <w:p w14:paraId="3A0F0072" w14:textId="77777777" w:rsidR="00B0377F" w:rsidRPr="00B23A9F" w:rsidRDefault="00B0377F" w:rsidP="00B0377F">
    <w:pPr>
      <w:jc w:val="center"/>
      <w:rPr>
        <w:rFonts w:ascii="Tahoma" w:hAnsi="Tahoma" w:cs="Tahoma"/>
        <w:sz w:val="20"/>
        <w:szCs w:val="20"/>
      </w:rPr>
    </w:pPr>
    <w:r w:rsidRPr="00B23A9F">
      <w:rPr>
        <w:rFonts w:ascii="Tahoma" w:hAnsi="Tahoma" w:cs="Tahoma"/>
        <w:sz w:val="20"/>
        <w:szCs w:val="20"/>
      </w:rPr>
      <w:t>Με την συγχρηματοδότηση της Ελλάδας και της Ευρωπαϊκής Ένωσης.</w:t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578683"/>
      <w:docPartObj>
        <w:docPartGallery w:val="Page Numbers (Bottom of Page)"/>
        <w:docPartUnique/>
      </w:docPartObj>
    </w:sdtPr>
    <w:sdtEndPr/>
    <w:sdtContent>
      <w:p w14:paraId="4918A444" w14:textId="518CBCEB" w:rsidR="00D07151" w:rsidRPr="009D7DDB" w:rsidRDefault="00D07151" w:rsidP="00B0377F">
        <w:pPr>
          <w:pStyle w:val="a9"/>
          <w:jc w:val="right"/>
        </w:pPr>
        <w:r w:rsidRPr="008E123E"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686401B7" wp14:editId="5F4223C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100965</wp:posOffset>
                  </wp:positionV>
                  <wp:extent cx="8999220" cy="22860"/>
                  <wp:effectExtent l="0" t="0" r="11430" b="34290"/>
                  <wp:wrapNone/>
                  <wp:docPr id="8" name="Ευθεία γραμμή σύνδεσης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999220" cy="228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Ευθεία γραμμή σύνδεσης 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.95pt" to="708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" strokecolor="#4472c4" strokeweight=".5pt">
                  <v:stroke joinstyle="miter"/>
                </v:line>
              </w:pict>
            </mc:Fallback>
          </mc:AlternateContent>
        </w:r>
      </w:p>
    </w:sdtContent>
  </w:sdt>
  <w:sdt>
    <w:sdtPr>
      <w:id w:val="-275946237"/>
      <w:docPartObj>
        <w:docPartGallery w:val="Page Numbers (Bottom of Page)"/>
        <w:docPartUnique/>
      </w:docPartObj>
    </w:sdtPr>
    <w:sdtEndPr/>
    <w:sdtContent>
      <w:p w14:paraId="31D0EE7C" w14:textId="3B13BAE2" w:rsidR="00D07151" w:rsidRPr="009D7DDB" w:rsidRDefault="00D07151" w:rsidP="00D07151">
        <w:pPr>
          <w:pStyle w:val="a9"/>
          <w:jc w:val="right"/>
        </w:pPr>
        <w:r w:rsidRPr="008E123E">
          <w:rPr>
            <w:rFonts w:ascii="Tahoma" w:hAnsi="Tahoma" w:cs="Tahoma"/>
          </w:rPr>
          <w:fldChar w:fldCharType="begin"/>
        </w:r>
        <w:r w:rsidRPr="008E123E">
          <w:rPr>
            <w:rFonts w:ascii="Tahoma" w:hAnsi="Tahoma" w:cs="Tahoma"/>
          </w:rPr>
          <w:instrText>PAGE</w:instrText>
        </w:r>
        <w:r w:rsidRPr="009D7DDB">
          <w:rPr>
            <w:rFonts w:ascii="Tahoma" w:hAnsi="Tahoma" w:cs="Tahoma"/>
          </w:rPr>
          <w:instrText xml:space="preserve">   \* </w:instrText>
        </w:r>
        <w:r w:rsidRPr="008E123E">
          <w:rPr>
            <w:rFonts w:ascii="Tahoma" w:hAnsi="Tahoma" w:cs="Tahoma"/>
          </w:rPr>
          <w:instrText>MERGEFORMAT</w:instrText>
        </w:r>
        <w:r w:rsidRPr="008E123E">
          <w:rPr>
            <w:rFonts w:ascii="Tahoma" w:hAnsi="Tahoma" w:cs="Tahoma"/>
          </w:rPr>
          <w:fldChar w:fldCharType="separate"/>
        </w:r>
        <w:r w:rsidR="006315CB">
          <w:rPr>
            <w:rFonts w:ascii="Tahoma" w:hAnsi="Tahoma" w:cs="Tahoma"/>
            <w:noProof/>
          </w:rPr>
          <w:t>2</w:t>
        </w:r>
        <w:r w:rsidRPr="008E123E">
          <w:rPr>
            <w:rFonts w:ascii="Tahoma" w:hAnsi="Tahoma" w:cs="Tahoma"/>
          </w:rPr>
          <w:fldChar w:fldCharType="end"/>
        </w:r>
      </w:p>
    </w:sdtContent>
  </w:sdt>
  <w:p w14:paraId="3759CE8F" w14:textId="1C367267" w:rsidR="00D07151" w:rsidRPr="00D07151" w:rsidRDefault="00D07151" w:rsidP="00D07151">
    <w:r>
      <w:rPr>
        <w:rFonts w:ascii="Tahoma" w:hAnsi="Tahoma" w:cs="Tahoma"/>
        <w:noProof/>
        <w:lang w:eastAsia="el-G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A74CD37" wp14:editId="50F54294">
              <wp:simplePos x="0" y="0"/>
              <wp:positionH relativeFrom="column">
                <wp:posOffset>3938905</wp:posOffset>
              </wp:positionH>
              <wp:positionV relativeFrom="paragraph">
                <wp:posOffset>38735</wp:posOffset>
              </wp:positionV>
              <wp:extent cx="1000125" cy="571500"/>
              <wp:effectExtent l="0" t="0" r="28575" b="19050"/>
              <wp:wrapNone/>
              <wp:docPr id="6" name="Πλαίσιο κειμένο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571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D88527A" w14:textId="77777777" w:rsidR="00D07151" w:rsidRPr="00DF1B37" w:rsidRDefault="00D07151" w:rsidP="00D07151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DF1B37">
                            <w:rPr>
                              <w:color w:val="FF0000"/>
                            </w:rPr>
                            <w:t>Λογότυπο ΟΤΔ/ ΕΦ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A74CD3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6" o:spid="_x0000_s1027" type="#_x0000_t202" style="position:absolute;margin-left:310.15pt;margin-top:3.05pt;width:78.75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" fillcolor="window" strokeweight=".5pt">
              <v:textbox>
                <w:txbxContent>
                  <w:p w14:paraId="3D88527A" w14:textId="77777777" w:rsidR="00D07151" w:rsidRPr="00DF1B37" w:rsidRDefault="00D07151" w:rsidP="00D07151">
                    <w:pPr>
                      <w:jc w:val="center"/>
                      <w:rPr>
                        <w:color w:val="FF0000"/>
                      </w:rPr>
                    </w:pPr>
                    <w:r w:rsidRPr="00DF1B37">
                      <w:rPr>
                        <w:color w:val="FF0000"/>
                      </w:rPr>
                      <w:t>Λογότυπο ΟΤΔ/ ΕΦ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lang w:eastAsia="el-GR"/>
      </w:rPr>
      <w:drawing>
        <wp:anchor distT="0" distB="0" distL="114300" distR="114300" simplePos="0" relativeHeight="251642880" behindDoc="0" locked="0" layoutInCell="1" allowOverlap="1" wp14:anchorId="01E6F82C" wp14:editId="6C081250">
          <wp:simplePos x="0" y="0"/>
          <wp:positionH relativeFrom="column">
            <wp:posOffset>1968500</wp:posOffset>
          </wp:positionH>
          <wp:positionV relativeFrom="paragraph">
            <wp:posOffset>30480</wp:posOffset>
          </wp:positionV>
          <wp:extent cx="1190625" cy="653415"/>
          <wp:effectExtent l="0" t="0" r="9525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54D">
      <w:rPr>
        <w:noProof/>
        <w:lang w:eastAsia="el-GR"/>
      </w:rPr>
      <w:drawing>
        <wp:anchor distT="0" distB="0" distL="114300" distR="114300" simplePos="0" relativeHeight="251635712" behindDoc="0" locked="0" layoutInCell="1" allowOverlap="1" wp14:anchorId="57BC6E2C" wp14:editId="151D050F">
          <wp:simplePos x="0" y="0"/>
          <wp:positionH relativeFrom="column">
            <wp:posOffset>5746750</wp:posOffset>
          </wp:positionH>
          <wp:positionV relativeFrom="paragraph">
            <wp:posOffset>36830</wp:posOffset>
          </wp:positionV>
          <wp:extent cx="958850" cy="575310"/>
          <wp:effectExtent l="0" t="0" r="0" b="0"/>
          <wp:wrapNone/>
          <wp:docPr id="22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5610AE" w14:textId="77777777" w:rsidR="00D07151" w:rsidRPr="00D07151" w:rsidRDefault="00D07151" w:rsidP="00D07151"/>
  <w:p w14:paraId="7FCA96AF" w14:textId="77777777" w:rsidR="00D07151" w:rsidRPr="00811ADF" w:rsidRDefault="00D07151" w:rsidP="00D07151">
    <w:pPr>
      <w:rPr>
        <w:sz w:val="8"/>
        <w:szCs w:val="8"/>
      </w:rPr>
    </w:pPr>
  </w:p>
  <w:p w14:paraId="1A03AF9D" w14:textId="77777777" w:rsidR="00D07151" w:rsidRPr="00B23A9F" w:rsidRDefault="00D07151" w:rsidP="00D07151">
    <w:pPr>
      <w:jc w:val="center"/>
      <w:rPr>
        <w:rFonts w:ascii="Tahoma" w:hAnsi="Tahoma" w:cs="Tahoma"/>
        <w:sz w:val="20"/>
        <w:szCs w:val="20"/>
      </w:rPr>
    </w:pPr>
    <w:r w:rsidRPr="00B23A9F">
      <w:rPr>
        <w:rFonts w:ascii="Tahoma" w:hAnsi="Tahoma" w:cs="Tahoma"/>
        <w:sz w:val="20"/>
        <w:szCs w:val="20"/>
      </w:rPr>
      <w:t>Με την συγχρηματοδότηση της Ελλάδας και της Ευρωπαϊκής Ένωσης.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88958"/>
      <w:docPartObj>
        <w:docPartGallery w:val="Page Numbers (Bottom of Page)"/>
        <w:docPartUnique/>
      </w:docPartObj>
    </w:sdtPr>
    <w:sdtEndPr/>
    <w:sdtContent>
      <w:p w14:paraId="30E47575" w14:textId="039E153B" w:rsidR="00A34725" w:rsidRDefault="00A34725" w:rsidP="00CE75E4">
        <w:pPr>
          <w:pStyle w:val="a9"/>
          <w:tabs>
            <w:tab w:val="clear" w:pos="8306"/>
            <w:tab w:val="left" w:pos="8312"/>
          </w:tabs>
          <w:jc w:val="right"/>
          <w:rPr>
            <w:lang w:val="en-US"/>
          </w:rPr>
        </w:pPr>
        <w:r w:rsidRPr="008E123E"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2639AC0B" wp14:editId="4B6130D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151130</wp:posOffset>
                  </wp:positionV>
                  <wp:extent cx="5410200" cy="0"/>
                  <wp:effectExtent l="0" t="0" r="19050" b="19050"/>
                  <wp:wrapNone/>
                  <wp:docPr id="28" name="Ευθεία γραμμή σύνδεσης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102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Ευθεία γραμμή σύνδεσης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9pt" to="423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" strokecolor="#4472c4" strokeweight=".5pt">
                  <v:stroke joinstyle="miter"/>
                </v:line>
              </w:pict>
            </mc:Fallback>
          </mc:AlternateContent>
        </w:r>
      </w:p>
      <w:p w14:paraId="1BCCCA05" w14:textId="428501AD" w:rsidR="00B0403B" w:rsidRPr="009D7DDB" w:rsidRDefault="00B0403B" w:rsidP="00CE75E4">
        <w:pPr>
          <w:pStyle w:val="a9"/>
          <w:tabs>
            <w:tab w:val="clear" w:pos="8306"/>
            <w:tab w:val="left" w:pos="8312"/>
          </w:tabs>
          <w:jc w:val="right"/>
        </w:pPr>
        <w:r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392751A5" wp14:editId="3473EA74">
                  <wp:simplePos x="0" y="0"/>
                  <wp:positionH relativeFrom="column">
                    <wp:posOffset>2148205</wp:posOffset>
                  </wp:positionH>
                  <wp:positionV relativeFrom="paragraph">
                    <wp:posOffset>132715</wp:posOffset>
                  </wp:positionV>
                  <wp:extent cx="1000125" cy="571500"/>
                  <wp:effectExtent l="0" t="0" r="28575" b="19050"/>
                  <wp:wrapNone/>
                  <wp:docPr id="27" name="Πλαίσιο κειμένου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00125" cy="571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8F07531" w14:textId="77777777" w:rsidR="00B0403B" w:rsidRPr="00DF1B37" w:rsidRDefault="00B0403B" w:rsidP="00B0403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F1B37">
                                <w:rPr>
                                  <w:color w:val="FF0000"/>
                                </w:rPr>
                                <w:t>Λογότυπο ΟΤΔ/ ΕΦ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392751A5"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7" o:spid="_x0000_s1028" type="#_x0000_t202" style="position:absolute;left:0;text-align:left;margin-left:169.15pt;margin-top:10.45pt;width:78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" fillcolor="window" strokeweight=".5pt">
                  <v:textbox>
                    <w:txbxContent>
                      <w:p w14:paraId="58F07531" w14:textId="77777777" w:rsidR="00B0403B" w:rsidRPr="00DF1B37" w:rsidRDefault="00B0403B" w:rsidP="00B0403B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F1B37">
                          <w:rPr>
                            <w:color w:val="FF0000"/>
                          </w:rPr>
                          <w:t>Λογότυπο ΟΤΔ/ ΕΦ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ahoma" w:hAnsi="Tahoma" w:cs="Tahoma"/>
            <w:noProof/>
            <w:lang w:eastAsia="el-GR"/>
          </w:rPr>
          <w:drawing>
            <wp:anchor distT="0" distB="0" distL="114300" distR="114300" simplePos="0" relativeHeight="251669504" behindDoc="0" locked="0" layoutInCell="1" allowOverlap="1" wp14:anchorId="5DF630DE" wp14:editId="48BD8E7D">
              <wp:simplePos x="0" y="0"/>
              <wp:positionH relativeFrom="column">
                <wp:posOffset>177800</wp:posOffset>
              </wp:positionH>
              <wp:positionV relativeFrom="paragraph">
                <wp:posOffset>124460</wp:posOffset>
              </wp:positionV>
              <wp:extent cx="1190625" cy="653415"/>
              <wp:effectExtent l="0" t="0" r="9525" b="0"/>
              <wp:wrapNone/>
              <wp:docPr id="73" name="Εικόνα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palth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0625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B554D">
          <w:rPr>
            <w:noProof/>
            <w:lang w:eastAsia="el-GR"/>
          </w:rPr>
          <w:drawing>
            <wp:anchor distT="0" distB="0" distL="114300" distR="114300" simplePos="0" relativeHeight="251663360" behindDoc="0" locked="0" layoutInCell="1" allowOverlap="1" wp14:anchorId="2B102315" wp14:editId="508094D4">
              <wp:simplePos x="0" y="0"/>
              <wp:positionH relativeFrom="column">
                <wp:posOffset>3956050</wp:posOffset>
              </wp:positionH>
              <wp:positionV relativeFrom="paragraph">
                <wp:posOffset>130810</wp:posOffset>
              </wp:positionV>
              <wp:extent cx="958850" cy="575310"/>
              <wp:effectExtent l="0" t="0" r="0" b="0"/>
              <wp:wrapNone/>
              <wp:docPr id="74" name="Picture 2" descr="C:\PROJECTS\NEW PERIOD site\new ESPA logo\ESPA1420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PROJECTS\NEW PERIOD site\new ESPA logo\ESPA1420_rgb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885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E123E">
          <w:rPr>
            <w:rFonts w:ascii="Tahoma" w:hAnsi="Tahoma" w:cs="Tahoma"/>
          </w:rPr>
          <w:fldChar w:fldCharType="begin"/>
        </w:r>
        <w:r w:rsidRPr="008E123E">
          <w:rPr>
            <w:rFonts w:ascii="Tahoma" w:hAnsi="Tahoma" w:cs="Tahoma"/>
          </w:rPr>
          <w:instrText>PAGE</w:instrText>
        </w:r>
        <w:r w:rsidRPr="009D7DDB">
          <w:rPr>
            <w:rFonts w:ascii="Tahoma" w:hAnsi="Tahoma" w:cs="Tahoma"/>
          </w:rPr>
          <w:instrText xml:space="preserve">   \* </w:instrText>
        </w:r>
        <w:r w:rsidRPr="008E123E">
          <w:rPr>
            <w:rFonts w:ascii="Tahoma" w:hAnsi="Tahoma" w:cs="Tahoma"/>
          </w:rPr>
          <w:instrText>MERGEFORMAT</w:instrText>
        </w:r>
        <w:r w:rsidRPr="008E123E">
          <w:rPr>
            <w:rFonts w:ascii="Tahoma" w:hAnsi="Tahoma" w:cs="Tahoma"/>
          </w:rPr>
          <w:fldChar w:fldCharType="separate"/>
        </w:r>
        <w:r w:rsidR="006315CB">
          <w:rPr>
            <w:rFonts w:ascii="Tahoma" w:hAnsi="Tahoma" w:cs="Tahoma"/>
            <w:noProof/>
          </w:rPr>
          <w:t>4</w:t>
        </w:r>
        <w:r w:rsidRPr="008E123E">
          <w:rPr>
            <w:rFonts w:ascii="Tahoma" w:hAnsi="Tahoma" w:cs="Tahoma"/>
          </w:rPr>
          <w:fldChar w:fldCharType="end"/>
        </w:r>
      </w:p>
    </w:sdtContent>
  </w:sdt>
  <w:p w14:paraId="1A6EE6E7" w14:textId="77777777" w:rsidR="00B0403B" w:rsidRPr="00B0403B" w:rsidRDefault="00B0403B" w:rsidP="00B0403B"/>
  <w:p w14:paraId="2B9CF187" w14:textId="77777777" w:rsidR="00B0403B" w:rsidRPr="00B0403B" w:rsidRDefault="00B0403B" w:rsidP="00B0403B"/>
  <w:p w14:paraId="3EEA9811" w14:textId="77777777" w:rsidR="00B0403B" w:rsidRPr="00811ADF" w:rsidRDefault="00B0403B" w:rsidP="00B0403B">
    <w:pPr>
      <w:rPr>
        <w:sz w:val="8"/>
        <w:szCs w:val="8"/>
      </w:rPr>
    </w:pPr>
  </w:p>
  <w:p w14:paraId="2873C81B" w14:textId="33E56FF5" w:rsidR="00B0403B" w:rsidRPr="00B23A9F" w:rsidRDefault="00B0403B" w:rsidP="00CE75E4">
    <w:pPr>
      <w:jc w:val="center"/>
      <w:rPr>
        <w:rFonts w:ascii="Tahoma" w:hAnsi="Tahoma" w:cs="Tahoma"/>
        <w:sz w:val="20"/>
        <w:szCs w:val="20"/>
      </w:rPr>
    </w:pPr>
    <w:r w:rsidRPr="00B23A9F">
      <w:rPr>
        <w:rFonts w:ascii="Tahoma" w:hAnsi="Tahoma" w:cs="Tahoma"/>
        <w:sz w:val="20"/>
        <w:szCs w:val="20"/>
      </w:rPr>
      <w:t>Με την συγχρηματοδότηση της Ελλάδας και της Ευρωπαϊκής Ένωσης.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377888"/>
      <w:docPartObj>
        <w:docPartGallery w:val="Page Numbers (Bottom of Page)"/>
        <w:docPartUnique/>
      </w:docPartObj>
    </w:sdtPr>
    <w:sdtEndPr/>
    <w:sdtContent>
      <w:p w14:paraId="4BE37B56" w14:textId="76F7CAF2" w:rsidR="00B86D90" w:rsidRPr="009D7DDB" w:rsidRDefault="006315CB" w:rsidP="00B86D90">
        <w:pPr>
          <w:pStyle w:val="a9"/>
          <w:jc w:val="right"/>
        </w:pPr>
      </w:p>
    </w:sdtContent>
  </w:sdt>
  <w:sdt>
    <w:sdtPr>
      <w:id w:val="-220603983"/>
      <w:docPartObj>
        <w:docPartGallery w:val="Page Numbers (Bottom of Page)"/>
        <w:docPartUnique/>
      </w:docPartObj>
    </w:sdtPr>
    <w:sdtEndPr/>
    <w:sdtContent>
      <w:p w14:paraId="433B6A39" w14:textId="1B319962" w:rsidR="006315CB" w:rsidRDefault="006315CB" w:rsidP="00B86D90">
        <w:pPr>
          <w:pStyle w:val="a9"/>
          <w:jc w:val="right"/>
          <w:rPr>
            <w:lang w:val="en-US"/>
          </w:rPr>
        </w:pPr>
        <w:r w:rsidRPr="008E123E"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1F273FD3" wp14:editId="2316AEE3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136525</wp:posOffset>
                  </wp:positionV>
                  <wp:extent cx="8999220" cy="22860"/>
                  <wp:effectExtent l="0" t="0" r="11430" b="34290"/>
                  <wp:wrapNone/>
                  <wp:docPr id="79" name="Ευθεία γραμμή σύνδεσης 7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999220" cy="228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Ευθεία γραμμή σύνδεσης 7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0.75pt" to="704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" strokecolor="#4472c4" strokeweight=".5pt">
                  <v:stroke joinstyle="miter"/>
                </v:line>
              </w:pict>
            </mc:Fallback>
          </mc:AlternateContent>
        </w:r>
      </w:p>
      <w:p w14:paraId="70FF6017" w14:textId="5966E02D" w:rsidR="00B86D90" w:rsidRPr="009D7DDB" w:rsidRDefault="00B86D90" w:rsidP="00B86D90">
        <w:pPr>
          <w:pStyle w:val="a9"/>
          <w:jc w:val="right"/>
        </w:pPr>
        <w:r w:rsidRPr="008E123E">
          <w:rPr>
            <w:rFonts w:ascii="Tahoma" w:hAnsi="Tahoma" w:cs="Tahoma"/>
          </w:rPr>
          <w:fldChar w:fldCharType="begin"/>
        </w:r>
        <w:r w:rsidRPr="008E123E">
          <w:rPr>
            <w:rFonts w:ascii="Tahoma" w:hAnsi="Tahoma" w:cs="Tahoma"/>
          </w:rPr>
          <w:instrText>PAGE</w:instrText>
        </w:r>
        <w:r w:rsidRPr="009D7DDB">
          <w:rPr>
            <w:rFonts w:ascii="Tahoma" w:hAnsi="Tahoma" w:cs="Tahoma"/>
          </w:rPr>
          <w:instrText xml:space="preserve">   \* </w:instrText>
        </w:r>
        <w:r w:rsidRPr="008E123E">
          <w:rPr>
            <w:rFonts w:ascii="Tahoma" w:hAnsi="Tahoma" w:cs="Tahoma"/>
          </w:rPr>
          <w:instrText>MERGEFORMAT</w:instrText>
        </w:r>
        <w:r w:rsidRPr="008E123E">
          <w:rPr>
            <w:rFonts w:ascii="Tahoma" w:hAnsi="Tahoma" w:cs="Tahoma"/>
          </w:rPr>
          <w:fldChar w:fldCharType="separate"/>
        </w:r>
        <w:r w:rsidR="006315CB">
          <w:rPr>
            <w:rFonts w:ascii="Tahoma" w:hAnsi="Tahoma" w:cs="Tahoma"/>
            <w:noProof/>
          </w:rPr>
          <w:t>9</w:t>
        </w:r>
        <w:r w:rsidRPr="008E123E">
          <w:rPr>
            <w:rFonts w:ascii="Tahoma" w:hAnsi="Tahoma" w:cs="Tahoma"/>
          </w:rPr>
          <w:fldChar w:fldCharType="end"/>
        </w:r>
      </w:p>
    </w:sdtContent>
  </w:sdt>
  <w:p w14:paraId="101647FF" w14:textId="77777777" w:rsidR="00B86D90" w:rsidRPr="00D07151" w:rsidRDefault="00B86D90" w:rsidP="00B86D90">
    <w:r>
      <w:rPr>
        <w:rFonts w:ascii="Tahoma" w:hAnsi="Tahoma" w:cs="Tahoma"/>
        <w:noProof/>
        <w:lang w:eastAsia="el-G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BEF83E" wp14:editId="5C465649">
              <wp:simplePos x="0" y="0"/>
              <wp:positionH relativeFrom="column">
                <wp:posOffset>3938905</wp:posOffset>
              </wp:positionH>
              <wp:positionV relativeFrom="paragraph">
                <wp:posOffset>38735</wp:posOffset>
              </wp:positionV>
              <wp:extent cx="1000125" cy="571500"/>
              <wp:effectExtent l="0" t="0" r="28575" b="19050"/>
              <wp:wrapNone/>
              <wp:docPr id="80" name="Πλαίσιο κειμένου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571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31731F0" w14:textId="77777777" w:rsidR="00B86D90" w:rsidRPr="00DF1B37" w:rsidRDefault="00B86D90" w:rsidP="00B86D90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DF1B37">
                            <w:rPr>
                              <w:color w:val="FF0000"/>
                            </w:rPr>
                            <w:t>Λογότυπο ΟΤΔ/ ΕΦ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FBEF83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80" o:spid="_x0000_s1029" type="#_x0000_t202" style="position:absolute;margin-left:310.15pt;margin-top:3.05pt;width:78.7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" fillcolor="window" strokeweight=".5pt">
              <v:textbox>
                <w:txbxContent>
                  <w:p w14:paraId="231731F0" w14:textId="77777777" w:rsidR="00B86D90" w:rsidRPr="00DF1B37" w:rsidRDefault="00B86D90" w:rsidP="00B86D90">
                    <w:pPr>
                      <w:jc w:val="center"/>
                      <w:rPr>
                        <w:color w:val="FF0000"/>
                      </w:rPr>
                    </w:pPr>
                    <w:r w:rsidRPr="00DF1B37">
                      <w:rPr>
                        <w:color w:val="FF0000"/>
                      </w:rPr>
                      <w:t>Λογότυπο ΟΤΔ/ ΕΦ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lang w:eastAsia="el-GR"/>
      </w:rPr>
      <w:drawing>
        <wp:anchor distT="0" distB="0" distL="114300" distR="114300" simplePos="0" relativeHeight="251683840" behindDoc="0" locked="0" layoutInCell="1" allowOverlap="1" wp14:anchorId="116920CA" wp14:editId="091B98F0">
          <wp:simplePos x="0" y="0"/>
          <wp:positionH relativeFrom="column">
            <wp:posOffset>1968500</wp:posOffset>
          </wp:positionH>
          <wp:positionV relativeFrom="paragraph">
            <wp:posOffset>30480</wp:posOffset>
          </wp:positionV>
          <wp:extent cx="1190625" cy="653415"/>
          <wp:effectExtent l="0" t="0" r="952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54D">
      <w:rPr>
        <w:noProof/>
        <w:lang w:eastAsia="el-GR"/>
      </w:rPr>
      <w:drawing>
        <wp:anchor distT="0" distB="0" distL="114300" distR="114300" simplePos="0" relativeHeight="251682816" behindDoc="0" locked="0" layoutInCell="1" allowOverlap="1" wp14:anchorId="02C6E178" wp14:editId="22C46780">
          <wp:simplePos x="0" y="0"/>
          <wp:positionH relativeFrom="column">
            <wp:posOffset>5746750</wp:posOffset>
          </wp:positionH>
          <wp:positionV relativeFrom="paragraph">
            <wp:posOffset>36830</wp:posOffset>
          </wp:positionV>
          <wp:extent cx="958850" cy="575310"/>
          <wp:effectExtent l="0" t="0" r="0" b="0"/>
          <wp:wrapNone/>
          <wp:docPr id="2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4BC02" w14:textId="77777777" w:rsidR="00B86D90" w:rsidRPr="00D07151" w:rsidRDefault="00B86D90" w:rsidP="00B86D90"/>
  <w:p w14:paraId="193D5F50" w14:textId="77777777" w:rsidR="00B86D90" w:rsidRPr="00811ADF" w:rsidRDefault="00B86D90" w:rsidP="00B86D90">
    <w:pPr>
      <w:rPr>
        <w:sz w:val="8"/>
        <w:szCs w:val="8"/>
      </w:rPr>
    </w:pPr>
  </w:p>
  <w:p w14:paraId="7FB69C9A" w14:textId="627E3795" w:rsidR="00B86D90" w:rsidRPr="00B86D90" w:rsidRDefault="00B86D90" w:rsidP="00B86D90">
    <w:pPr>
      <w:pStyle w:val="a9"/>
      <w:jc w:val="center"/>
    </w:pPr>
    <w:r w:rsidRPr="00B23A9F">
      <w:rPr>
        <w:rFonts w:ascii="Tahoma" w:hAnsi="Tahoma" w:cs="Tahoma"/>
        <w:sz w:val="20"/>
        <w:szCs w:val="20"/>
      </w:rPr>
      <w:t>Με την συγχρηματοδότηση της Ελλάδας και της Ευρωπαϊκής Ένωσης.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B8663" w14:textId="77777777" w:rsidR="00D46319" w:rsidRDefault="00D46319" w:rsidP="00B0377F">
      <w:pPr>
        <w:spacing w:after="0" w:line="240" w:lineRule="auto"/>
      </w:pPr>
      <w:r>
        <w:separator/>
      </w:r>
    </w:p>
  </w:footnote>
  <w:footnote w:type="continuationSeparator" w:id="0">
    <w:p w14:paraId="2646A2E5" w14:textId="77777777" w:rsidR="00D46319" w:rsidRDefault="00D46319" w:rsidP="00B0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849"/>
    <w:multiLevelType w:val="hybridMultilevel"/>
    <w:tmpl w:val="8C029584"/>
    <w:lvl w:ilvl="0" w:tplc="87DA28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17D3B"/>
    <w:multiLevelType w:val="hybridMultilevel"/>
    <w:tmpl w:val="20E8C744"/>
    <w:lvl w:ilvl="0" w:tplc="5E205BA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5232"/>
    <w:multiLevelType w:val="hybridMultilevel"/>
    <w:tmpl w:val="142A01DC"/>
    <w:lvl w:ilvl="0" w:tplc="5E205BA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FC"/>
    <w:rsid w:val="00011182"/>
    <w:rsid w:val="000307B3"/>
    <w:rsid w:val="00033DC4"/>
    <w:rsid w:val="0004166B"/>
    <w:rsid w:val="00091F43"/>
    <w:rsid w:val="000F5BB2"/>
    <w:rsid w:val="000F7340"/>
    <w:rsid w:val="000F7B38"/>
    <w:rsid w:val="00112936"/>
    <w:rsid w:val="00116EFA"/>
    <w:rsid w:val="001372FC"/>
    <w:rsid w:val="00155311"/>
    <w:rsid w:val="001749EE"/>
    <w:rsid w:val="00194817"/>
    <w:rsid w:val="001A4328"/>
    <w:rsid w:val="001B4FFF"/>
    <w:rsid w:val="001B5C2E"/>
    <w:rsid w:val="001B73E0"/>
    <w:rsid w:val="001D7843"/>
    <w:rsid w:val="001F0CDC"/>
    <w:rsid w:val="00217008"/>
    <w:rsid w:val="00227998"/>
    <w:rsid w:val="0023044A"/>
    <w:rsid w:val="00234387"/>
    <w:rsid w:val="002424C9"/>
    <w:rsid w:val="00263090"/>
    <w:rsid w:val="002638E8"/>
    <w:rsid w:val="00274E25"/>
    <w:rsid w:val="002957F6"/>
    <w:rsid w:val="002B0043"/>
    <w:rsid w:val="002E3710"/>
    <w:rsid w:val="0030116A"/>
    <w:rsid w:val="00342123"/>
    <w:rsid w:val="00383D0A"/>
    <w:rsid w:val="003A1A67"/>
    <w:rsid w:val="003B583E"/>
    <w:rsid w:val="003C679A"/>
    <w:rsid w:val="003E2690"/>
    <w:rsid w:val="004068F8"/>
    <w:rsid w:val="004218D8"/>
    <w:rsid w:val="00432705"/>
    <w:rsid w:val="00434031"/>
    <w:rsid w:val="00447504"/>
    <w:rsid w:val="0045022A"/>
    <w:rsid w:val="004C305F"/>
    <w:rsid w:val="004D4DEF"/>
    <w:rsid w:val="004E2BA7"/>
    <w:rsid w:val="00517199"/>
    <w:rsid w:val="00555B37"/>
    <w:rsid w:val="005658A1"/>
    <w:rsid w:val="005A6B8B"/>
    <w:rsid w:val="005D11FD"/>
    <w:rsid w:val="005F3424"/>
    <w:rsid w:val="006032FD"/>
    <w:rsid w:val="006315CB"/>
    <w:rsid w:val="00633257"/>
    <w:rsid w:val="006410C6"/>
    <w:rsid w:val="00696779"/>
    <w:rsid w:val="006A1A06"/>
    <w:rsid w:val="006A44B2"/>
    <w:rsid w:val="006A7B8F"/>
    <w:rsid w:val="006C224A"/>
    <w:rsid w:val="006C26D9"/>
    <w:rsid w:val="006D30E1"/>
    <w:rsid w:val="006D3A44"/>
    <w:rsid w:val="006F5D30"/>
    <w:rsid w:val="00700CC7"/>
    <w:rsid w:val="0070692A"/>
    <w:rsid w:val="00736931"/>
    <w:rsid w:val="00760AF0"/>
    <w:rsid w:val="007639AA"/>
    <w:rsid w:val="00772838"/>
    <w:rsid w:val="00772E95"/>
    <w:rsid w:val="007A5B41"/>
    <w:rsid w:val="007B2CEC"/>
    <w:rsid w:val="007D0211"/>
    <w:rsid w:val="00855A28"/>
    <w:rsid w:val="00877DEB"/>
    <w:rsid w:val="008C0845"/>
    <w:rsid w:val="008D3D52"/>
    <w:rsid w:val="008E329B"/>
    <w:rsid w:val="00901DCA"/>
    <w:rsid w:val="0090641E"/>
    <w:rsid w:val="00917DD5"/>
    <w:rsid w:val="009553F1"/>
    <w:rsid w:val="00964618"/>
    <w:rsid w:val="00973BC7"/>
    <w:rsid w:val="00986B76"/>
    <w:rsid w:val="00993EDF"/>
    <w:rsid w:val="009B3E88"/>
    <w:rsid w:val="00A14784"/>
    <w:rsid w:val="00A25611"/>
    <w:rsid w:val="00A34725"/>
    <w:rsid w:val="00A3680F"/>
    <w:rsid w:val="00A41258"/>
    <w:rsid w:val="00A50646"/>
    <w:rsid w:val="00A836B4"/>
    <w:rsid w:val="00A930FC"/>
    <w:rsid w:val="00AC46AF"/>
    <w:rsid w:val="00AF7E8C"/>
    <w:rsid w:val="00B0377F"/>
    <w:rsid w:val="00B0403B"/>
    <w:rsid w:val="00B058E0"/>
    <w:rsid w:val="00B45AF6"/>
    <w:rsid w:val="00B57C65"/>
    <w:rsid w:val="00B86D90"/>
    <w:rsid w:val="00BA00EA"/>
    <w:rsid w:val="00BF6371"/>
    <w:rsid w:val="00C00585"/>
    <w:rsid w:val="00C06FFF"/>
    <w:rsid w:val="00C108E0"/>
    <w:rsid w:val="00C223CA"/>
    <w:rsid w:val="00C243B4"/>
    <w:rsid w:val="00C35405"/>
    <w:rsid w:val="00C37D0E"/>
    <w:rsid w:val="00C55B43"/>
    <w:rsid w:val="00C572F5"/>
    <w:rsid w:val="00C61F98"/>
    <w:rsid w:val="00C7673F"/>
    <w:rsid w:val="00CE75E4"/>
    <w:rsid w:val="00D04A9B"/>
    <w:rsid w:val="00D07151"/>
    <w:rsid w:val="00D1750B"/>
    <w:rsid w:val="00D17B0B"/>
    <w:rsid w:val="00D46319"/>
    <w:rsid w:val="00DA35D3"/>
    <w:rsid w:val="00DE160F"/>
    <w:rsid w:val="00DE5596"/>
    <w:rsid w:val="00DE5C0E"/>
    <w:rsid w:val="00DF0683"/>
    <w:rsid w:val="00E045A8"/>
    <w:rsid w:val="00E102D1"/>
    <w:rsid w:val="00E31457"/>
    <w:rsid w:val="00E36F18"/>
    <w:rsid w:val="00E4514E"/>
    <w:rsid w:val="00E52344"/>
    <w:rsid w:val="00EB2889"/>
    <w:rsid w:val="00EC6B7B"/>
    <w:rsid w:val="00ED0075"/>
    <w:rsid w:val="00ED0CD1"/>
    <w:rsid w:val="00ED7017"/>
    <w:rsid w:val="00EE751C"/>
    <w:rsid w:val="00EF4251"/>
    <w:rsid w:val="00F36373"/>
    <w:rsid w:val="00F423F0"/>
    <w:rsid w:val="00F606B0"/>
    <w:rsid w:val="00F7072B"/>
    <w:rsid w:val="00F72C37"/>
    <w:rsid w:val="00F77C7B"/>
    <w:rsid w:val="00FA69CC"/>
    <w:rsid w:val="00FC5BAC"/>
    <w:rsid w:val="00FC705C"/>
    <w:rsid w:val="00FC70C0"/>
    <w:rsid w:val="00FD28C4"/>
    <w:rsid w:val="00FF1C39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DF1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340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2638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3403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3403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34031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34031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34031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B0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B0377F"/>
  </w:style>
  <w:style w:type="paragraph" w:styleId="a9">
    <w:name w:val="footer"/>
    <w:aliases w:val="ft"/>
    <w:basedOn w:val="a"/>
    <w:link w:val="Char3"/>
    <w:uiPriority w:val="99"/>
    <w:unhideWhenUsed/>
    <w:rsid w:val="00B0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aliases w:val="ft Char"/>
    <w:basedOn w:val="a0"/>
    <w:link w:val="a9"/>
    <w:uiPriority w:val="99"/>
    <w:rsid w:val="00B03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340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2638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3403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3403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34031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34031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34031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B0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B0377F"/>
  </w:style>
  <w:style w:type="paragraph" w:styleId="a9">
    <w:name w:val="footer"/>
    <w:aliases w:val="ft"/>
    <w:basedOn w:val="a"/>
    <w:link w:val="Char3"/>
    <w:uiPriority w:val="99"/>
    <w:unhideWhenUsed/>
    <w:rsid w:val="00B0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aliases w:val="ft Char"/>
    <w:basedOn w:val="a0"/>
    <w:link w:val="a9"/>
    <w:uiPriority w:val="99"/>
    <w:rsid w:val="00B0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1057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Χαράλαμπος Μιχαλόπουλος</dc:creator>
  <cp:lastModifiedBy>ΜΠΕΡΤΑΚΗ ΜΑΡΙΑ</cp:lastModifiedBy>
  <cp:revision>32</cp:revision>
  <cp:lastPrinted>2021-03-09T12:47:00Z</cp:lastPrinted>
  <dcterms:created xsi:type="dcterms:W3CDTF">2021-01-05T09:34:00Z</dcterms:created>
  <dcterms:modified xsi:type="dcterms:W3CDTF">2021-04-28T04:07:00Z</dcterms:modified>
</cp:coreProperties>
</file>